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DE481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DE4815" w:rsidRPr="00DE4815">
        <w:rPr>
          <w:rFonts w:ascii="GHEA Grapalat" w:hAnsi="GHEA Grapalat"/>
          <w:i/>
        </w:rPr>
        <w:t>31</w:t>
      </w:r>
      <w:r w:rsidRPr="000B4129">
        <w:rPr>
          <w:rFonts w:ascii="GHEA Grapalat" w:hAnsi="GHEA Grapalat"/>
          <w:i/>
          <w:lang w:val="hy-AM"/>
        </w:rPr>
        <w:t xml:space="preserve"> </w:t>
      </w:r>
      <w:r w:rsidRPr="000B4129">
        <w:rPr>
          <w:rFonts w:ascii="GHEA Grapalat" w:hAnsi="GHEA Grapalat"/>
          <w:i/>
        </w:rPr>
        <w:t>м</w:t>
      </w:r>
      <w:r w:rsidR="00DE4815">
        <w:rPr>
          <w:rFonts w:ascii="GHEA Grapalat" w:hAnsi="GHEA Grapalat"/>
          <w:i/>
          <w:lang w:val="en-US"/>
        </w:rPr>
        <w:t>a</w:t>
      </w:r>
      <w:r w:rsidR="00DE4815">
        <w:rPr>
          <w:rFonts w:ascii="GHEA Grapalat" w:hAnsi="GHEA Grapalat"/>
          <w:i/>
        </w:rPr>
        <w:t>я</w:t>
      </w:r>
      <w:r w:rsidRPr="000B4129">
        <w:rPr>
          <w:rFonts w:ascii="GHEA Grapalat" w:hAnsi="GHEA Grapalat"/>
          <w:i/>
        </w:rPr>
        <w:t xml:space="preserve"> 2022 года № </w:t>
      </w:r>
      <w:r w:rsidR="00717C79">
        <w:rPr>
          <w:rFonts w:ascii="GHEA Grapalat" w:hAnsi="GHEA Grapalat"/>
          <w:i/>
        </w:rPr>
        <w:t>235</w:t>
      </w:r>
      <w:r w:rsidRPr="000B4129">
        <w:rPr>
          <w:rFonts w:ascii="GHEA Grapalat" w:hAnsi="GHEA Grapalat"/>
          <w:i/>
        </w:rPr>
        <w:t xml:space="preserve">-A </w:t>
      </w: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812B1" w:rsidRDefault="009812B1" w:rsidP="006F3527">
      <w:pPr>
        <w:pStyle w:val="FootnoteText"/>
        <w:spacing w:line="276" w:lineRule="auto"/>
        <w:jc w:val="center"/>
        <w:rPr>
          <w:rFonts w:ascii="GHEA Grapalat" w:hAnsi="GHEA Grapalat"/>
          <w:color w:val="000000"/>
          <w:sz w:val="24"/>
          <w:szCs w:val="24"/>
          <w:lang w:val="af-ZA"/>
        </w:rPr>
      </w:pPr>
      <w:r>
        <w:rPr>
          <w:rFonts w:ascii="GHEA Grapalat" w:hAnsi="GHEA Grapalat"/>
          <w:color w:val="000000"/>
          <w:sz w:val="24"/>
          <w:szCs w:val="24"/>
          <w:lang w:val="af-ZA"/>
        </w:rPr>
        <w:t xml:space="preserve">Настоящий текст объявления утвержден решением Комиссии </w:t>
      </w:r>
      <w:bookmarkStart w:id="0" w:name="_Hlk49421110"/>
      <w:bookmarkStart w:id="1" w:name="_Hlk57969315"/>
      <w:r>
        <w:rPr>
          <w:rFonts w:ascii="GHEA Grapalat" w:hAnsi="GHEA Grapalat"/>
          <w:color w:val="000000"/>
          <w:sz w:val="24"/>
          <w:szCs w:val="24"/>
          <w:lang w:val="af-ZA"/>
        </w:rPr>
        <w:t>по запросу котировок</w:t>
      </w:r>
      <w:bookmarkEnd w:id="0"/>
      <w:r>
        <w:rPr>
          <w:rFonts w:ascii="GHEA Grapalat" w:hAnsi="GHEA Grapalat"/>
          <w:color w:val="000000"/>
          <w:sz w:val="24"/>
          <w:szCs w:val="24"/>
          <w:lang w:val="af-ZA"/>
        </w:rPr>
        <w:t xml:space="preserve"> </w:t>
      </w:r>
      <w:bookmarkEnd w:id="1"/>
      <w:r>
        <w:rPr>
          <w:rFonts w:ascii="GHEA Grapalat" w:hAnsi="GHEA Grapalat"/>
          <w:color w:val="000000"/>
          <w:sz w:val="24"/>
          <w:szCs w:val="24"/>
          <w:lang w:val="af-ZA"/>
        </w:rPr>
        <w:t xml:space="preserve">от </w:t>
      </w:r>
      <w:r w:rsidR="0075528A">
        <w:rPr>
          <w:rFonts w:ascii="GHEA Grapalat" w:hAnsi="GHEA Grapalat"/>
          <w:color w:val="000000"/>
          <w:sz w:val="24"/>
          <w:szCs w:val="24"/>
          <w:lang w:val="af-ZA"/>
        </w:rPr>
        <w:t>26.08</w:t>
      </w:r>
      <w:r>
        <w:rPr>
          <w:rFonts w:ascii="GHEA Grapalat" w:hAnsi="GHEA Grapalat"/>
          <w:color w:val="000000"/>
          <w:sz w:val="24"/>
          <w:szCs w:val="24"/>
          <w:lang w:val="af-ZA"/>
        </w:rPr>
        <w:t xml:space="preserve">.2022 года решением N 1 Код запроса котировок </w:t>
      </w:r>
    </w:p>
    <w:p w:rsidR="009812B1" w:rsidRDefault="009812B1" w:rsidP="006F3527">
      <w:pPr>
        <w:pStyle w:val="BodyTextIndent"/>
        <w:spacing w:line="276" w:lineRule="auto"/>
        <w:ind w:firstLine="540"/>
        <w:jc w:val="center"/>
        <w:rPr>
          <w:rFonts w:ascii="GHEA Grapalat" w:hAnsi="GHEA Grapalat"/>
          <w:i w:val="0"/>
          <w:color w:val="000000"/>
          <w:sz w:val="24"/>
          <w:szCs w:val="24"/>
          <w:lang w:val="af-ZA"/>
        </w:rPr>
      </w:pPr>
      <w:bookmarkStart w:id="2" w:name="_Hlk49422012"/>
      <w:r>
        <w:rPr>
          <w:rFonts w:ascii="GHEA Grapalat" w:hAnsi="GHEA Grapalat"/>
          <w:i w:val="0"/>
          <w:color w:val="000000"/>
          <w:sz w:val="24"/>
          <w:szCs w:val="24"/>
          <w:lang w:val="af-ZA"/>
        </w:rPr>
        <w:t>TAK-GH</w:t>
      </w:r>
      <w:r w:rsidRPr="00967B6A">
        <w:rPr>
          <w:rFonts w:ascii="GHEA Grapalat" w:hAnsi="GHEA Grapalat"/>
          <w:i w:val="0"/>
          <w:color w:val="000000"/>
          <w:sz w:val="24"/>
          <w:szCs w:val="24"/>
          <w:lang w:val="af-ZA"/>
        </w:rPr>
        <w:t>TsDzB</w:t>
      </w:r>
      <w:r>
        <w:rPr>
          <w:rFonts w:ascii="GHEA Grapalat" w:hAnsi="GHEA Grapalat"/>
          <w:i w:val="0"/>
          <w:color w:val="000000"/>
          <w:sz w:val="24"/>
          <w:szCs w:val="24"/>
          <w:lang w:val="af-ZA"/>
        </w:rPr>
        <w:t>-</w:t>
      </w:r>
      <w:r w:rsidR="0075528A">
        <w:rPr>
          <w:rFonts w:ascii="GHEA Grapalat" w:hAnsi="GHEA Grapalat"/>
          <w:i w:val="0"/>
          <w:color w:val="000000"/>
          <w:sz w:val="24"/>
          <w:szCs w:val="24"/>
          <w:lang w:val="af-ZA"/>
        </w:rPr>
        <w:t>23/02</w:t>
      </w:r>
    </w:p>
    <w:p w:rsidR="009812B1" w:rsidRDefault="009812B1" w:rsidP="006F3527">
      <w:pPr>
        <w:pStyle w:val="BodyTextIndent"/>
        <w:spacing w:line="276" w:lineRule="auto"/>
        <w:ind w:firstLine="540"/>
        <w:jc w:val="center"/>
        <w:rPr>
          <w:rFonts w:ascii="GHEA Grapalat" w:hAnsi="GHEA Grapalat" w:cs="Arial"/>
          <w:i w:val="0"/>
          <w:color w:val="000000"/>
          <w:lang w:val="af-ZA"/>
        </w:rPr>
      </w:pPr>
    </w:p>
    <w:bookmarkEnd w:id="2"/>
    <w:p w:rsidR="009812B1" w:rsidRPr="00AC0C79" w:rsidRDefault="009812B1" w:rsidP="00AC0C79">
      <w:pPr>
        <w:pStyle w:val="BodyTextIndent"/>
        <w:widowControl w:val="0"/>
        <w:spacing w:after="160" w:line="276" w:lineRule="auto"/>
        <w:ind w:firstLine="567"/>
        <w:rPr>
          <w:rFonts w:ascii="GHEA Grapalat" w:hAnsi="GHEA Grapalat"/>
          <w:i w:val="0"/>
          <w:sz w:val="24"/>
          <w:szCs w:val="24"/>
        </w:rPr>
      </w:pPr>
      <w:r>
        <w:rPr>
          <w:rFonts w:ascii="GHEA Grapalat" w:hAnsi="GHEA Grapalat"/>
        </w:rPr>
        <w:t xml:space="preserve">        </w:t>
      </w:r>
      <w:r w:rsidRPr="00AC0C79">
        <w:rPr>
          <w:rFonts w:ascii="GHEA Grapalat" w:hAnsi="GHEA Grapalat"/>
          <w:i w:val="0"/>
          <w:sz w:val="24"/>
          <w:szCs w:val="24"/>
        </w:rPr>
        <w:t>Заказчик, " МЗ РА “Национальный центр пульмoнологии» ГНКО, который находится  по  адресу РА, г. Абовян, Арзнийское шоссе 10, объявляет запрос котировок, который осуществляется одним этапом.</w:t>
      </w:r>
    </w:p>
    <w:p w:rsidR="00341A74" w:rsidRPr="00DA12B5" w:rsidRDefault="00A20B69" w:rsidP="00DA12B5">
      <w:pPr>
        <w:pStyle w:val="BodyTextIndent"/>
        <w:widowControl w:val="0"/>
        <w:spacing w:after="160" w:line="276"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75528A">
        <w:rPr>
          <w:rFonts w:ascii="GHEA Grapalat" w:hAnsi="GHEA Grapalat"/>
          <w:i w:val="0"/>
          <w:spacing w:val="6"/>
          <w:sz w:val="24"/>
          <w:szCs w:val="24"/>
        </w:rPr>
        <w:t>услуги по приготовлению пищи</w:t>
      </w:r>
      <w:r w:rsidR="009812B1">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6F3527">
      <w:pPr>
        <w:pStyle w:val="BodyTextIndent"/>
        <w:widowControl w:val="0"/>
        <w:spacing w:after="160" w:line="276"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6F3527">
      <w:pPr>
        <w:pStyle w:val="BodyTextIndent"/>
        <w:widowControl w:val="0"/>
        <w:spacing w:after="160" w:line="276"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6F3527">
      <w:pPr>
        <w:pStyle w:val="BodyTextIndent"/>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D85563" w:rsidRDefault="009216D6" w:rsidP="006F3527">
      <w:pPr>
        <w:pStyle w:val="BodyTextIndent"/>
        <w:widowControl w:val="0"/>
        <w:spacing w:after="160" w:line="276" w:lineRule="auto"/>
        <w:ind w:firstLine="567"/>
        <w:rPr>
          <w:rFonts w:ascii="GHEA Grapalat" w:hAnsi="GHEA Grapalat"/>
          <w:i w:val="0"/>
          <w:spacing w:val="6"/>
          <w:sz w:val="24"/>
          <w:szCs w:val="24"/>
        </w:rPr>
      </w:pPr>
      <w:r w:rsidRPr="00D85563">
        <w:rPr>
          <w:rFonts w:ascii="GHEA Grapalat" w:hAnsi="GHEA Grapalat"/>
          <w:i w:val="0"/>
          <w:sz w:val="24"/>
          <w:szCs w:val="24"/>
        </w:rPr>
        <w:t>Заявки на на открытый конкурс необходимо подавать по адресу</w:t>
      </w:r>
    </w:p>
    <w:p w:rsidR="009216D6" w:rsidRPr="00D85563" w:rsidRDefault="009812B1" w:rsidP="006F3527">
      <w:pPr>
        <w:pStyle w:val="BodyTextIndent"/>
        <w:widowControl w:val="0"/>
        <w:spacing w:after="160" w:line="276" w:lineRule="auto"/>
        <w:ind w:firstLine="0"/>
        <w:rPr>
          <w:rFonts w:ascii="GHEA Grapalat" w:hAnsi="GHEA Grapalat"/>
          <w:i w:val="0"/>
          <w:sz w:val="24"/>
          <w:szCs w:val="24"/>
        </w:rPr>
      </w:pPr>
      <w:r w:rsidRPr="009812B1">
        <w:rPr>
          <w:rFonts w:ascii="GHEA Grapalat" w:hAnsi="GHEA Grapalat" w:cs="Arial"/>
          <w:i w:val="0"/>
          <w:color w:val="000000"/>
          <w:sz w:val="24"/>
          <w:szCs w:val="24"/>
          <w:lang w:val="af-ZA"/>
        </w:rPr>
        <w:lastRenderedPageBreak/>
        <w:t>РА, г. Абовян, Арзнийское шоссе</w:t>
      </w:r>
      <w:r w:rsidRPr="009812B1">
        <w:rPr>
          <w:rFonts w:ascii="GHEA Grapalat" w:eastAsia="Calibri" w:hAnsi="GHEA Grapalat"/>
          <w:i w:val="0"/>
          <w:sz w:val="24"/>
          <w:szCs w:val="24"/>
        </w:rPr>
        <w:t xml:space="preserve"> 10 </w:t>
      </w:r>
      <w:r w:rsidR="009216D6" w:rsidRPr="00D85563">
        <w:rPr>
          <w:rFonts w:ascii="GHEA Grapalat" w:hAnsi="GHEA Grapalat"/>
          <w:i w:val="0"/>
          <w:sz w:val="24"/>
          <w:szCs w:val="24"/>
        </w:rPr>
        <w:t xml:space="preserve">в документарной форме, до </w:t>
      </w:r>
      <w:r w:rsidRPr="009812B1">
        <w:rPr>
          <w:rFonts w:ascii="GHEA Grapalat" w:hAnsi="GHEA Grapalat"/>
          <w:i w:val="0"/>
          <w:sz w:val="24"/>
          <w:szCs w:val="24"/>
        </w:rPr>
        <w:t>до 1</w:t>
      </w:r>
      <w:r w:rsidR="00AC0C79" w:rsidRPr="00AC0C79">
        <w:rPr>
          <w:rFonts w:ascii="GHEA Grapalat" w:hAnsi="GHEA Grapalat"/>
          <w:i w:val="0"/>
          <w:sz w:val="24"/>
          <w:szCs w:val="24"/>
        </w:rPr>
        <w:t>4</w:t>
      </w:r>
      <w:r w:rsidRPr="009812B1">
        <w:rPr>
          <w:rFonts w:ascii="GHEA Grapalat" w:hAnsi="GHEA Grapalat"/>
          <w:i w:val="0"/>
          <w:sz w:val="24"/>
          <w:szCs w:val="24"/>
        </w:rPr>
        <w:t>:00 часа 7-ого</w:t>
      </w:r>
      <w:r w:rsidR="009216D6"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812B1" w:rsidRDefault="009812B1" w:rsidP="006F3527">
      <w:pPr>
        <w:pStyle w:val="BodyTextIndent"/>
        <w:spacing w:line="276" w:lineRule="auto"/>
        <w:ind w:firstLine="540"/>
        <w:rPr>
          <w:rFonts w:ascii="GHEA Grapalat" w:hAnsi="GHEA Grapalat" w:cs="Arial"/>
          <w:i w:val="0"/>
          <w:color w:val="000000"/>
          <w:lang w:val="af-ZA"/>
        </w:rPr>
      </w:pPr>
      <w:r>
        <w:rPr>
          <w:rFonts w:ascii="GHEA Grapalat" w:hAnsi="GHEA Grapalat" w:cs="Arial"/>
          <w:color w:val="000000"/>
          <w:lang w:val="af-ZA"/>
        </w:rPr>
        <w:t>Вскрытие заявок будет проводиться по адресу: РА,  г. Абовян , Арзнийское шоссе 10,</w:t>
      </w:r>
      <w:r>
        <w:rPr>
          <w:rFonts w:ascii="GHEA Grapalat" w:eastAsia="Calibri" w:hAnsi="GHEA Grapalat"/>
          <w:lang w:val="af-ZA"/>
        </w:rPr>
        <w:t xml:space="preserve"> </w:t>
      </w:r>
      <w:r>
        <w:rPr>
          <w:rFonts w:ascii="GHEA Grapalat" w:hAnsi="GHEA Grapalat" w:cs="Arial"/>
          <w:color w:val="000000"/>
          <w:lang w:val="af-ZA"/>
        </w:rPr>
        <w:t>1</w:t>
      </w:r>
      <w:r w:rsidR="00AC0C79" w:rsidRPr="00AC0C79">
        <w:rPr>
          <w:rFonts w:ascii="GHEA Grapalat" w:hAnsi="GHEA Grapalat" w:cs="Arial"/>
          <w:color w:val="000000"/>
        </w:rPr>
        <w:t>4</w:t>
      </w:r>
      <w:r>
        <w:rPr>
          <w:rFonts w:ascii="GHEA Grapalat" w:hAnsi="GHEA Grapalat" w:cs="Arial"/>
          <w:color w:val="000000"/>
          <w:lang w:val="af-ZA"/>
        </w:rPr>
        <w:t xml:space="preserve">:00 часу после 7-ого дня со дня с даты опубликования настоящего объявления, </w:t>
      </w:r>
      <w:r w:rsidR="00AC0C79">
        <w:rPr>
          <w:rFonts w:ascii="GHEA Grapalat" w:hAnsi="GHEA Grapalat" w:cs="Arial"/>
          <w:color w:val="000000"/>
          <w:lang w:val="af-ZA"/>
        </w:rPr>
        <w:t>0</w:t>
      </w:r>
      <w:r>
        <w:rPr>
          <w:rFonts w:ascii="GHEA Grapalat" w:hAnsi="GHEA Grapalat" w:cs="Arial"/>
          <w:color w:val="000000"/>
          <w:lang w:val="af-ZA"/>
        </w:rPr>
        <w:t>2.0</w:t>
      </w:r>
      <w:r w:rsidR="00AC0C79">
        <w:rPr>
          <w:rFonts w:ascii="GHEA Grapalat" w:hAnsi="GHEA Grapalat" w:cs="Arial"/>
          <w:color w:val="000000"/>
          <w:lang w:val="af-ZA"/>
        </w:rPr>
        <w:t>9</w:t>
      </w:r>
      <w:r>
        <w:rPr>
          <w:rFonts w:ascii="GHEA Grapalat" w:hAnsi="GHEA Grapalat" w:cs="Arial"/>
          <w:color w:val="000000"/>
          <w:lang w:val="af-ZA"/>
        </w:rPr>
        <w:t>.2022г.</w:t>
      </w:r>
    </w:p>
    <w:p w:rsidR="00F95DBF" w:rsidRPr="001B32D9" w:rsidRDefault="00F95DBF" w:rsidP="006F3527">
      <w:pPr>
        <w:pStyle w:val="BodyTextIndent"/>
        <w:widowControl w:val="0"/>
        <w:spacing w:after="160" w:line="276"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6F3527">
      <w:pPr>
        <w:pStyle w:val="BodyTextIndent"/>
        <w:widowControl w:val="0"/>
        <w:spacing w:after="160" w:line="276"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812B1" w:rsidRDefault="009812B1" w:rsidP="006F3527">
      <w:pPr>
        <w:pStyle w:val="BodyTextIndent"/>
        <w:spacing w:line="276" w:lineRule="auto"/>
        <w:ind w:firstLine="540"/>
        <w:rPr>
          <w:rFonts w:ascii="GHEA Grapalat" w:hAnsi="GHEA Grapalat" w:cs="Arial"/>
          <w:i w:val="0"/>
          <w:color w:val="000000"/>
          <w:lang w:val="af-ZA"/>
        </w:rPr>
      </w:pPr>
      <w:r>
        <w:rPr>
          <w:rFonts w:ascii="GHEA Grapalat" w:hAnsi="GHEA Grapalat" w:cs="Arial"/>
          <w:color w:val="000000"/>
          <w:lang w:val="af-ZA"/>
        </w:rPr>
        <w:t xml:space="preserve">Для получения дополнительной информации, связанной с настоящим объявлением, можно обратиться к секретарю Оценочной комиссии </w:t>
      </w:r>
      <w:bookmarkStart w:id="3" w:name="_Hlk70414885"/>
      <w:r w:rsidRPr="00332E84">
        <w:rPr>
          <w:rFonts w:ascii="GHEA Grapalat" w:hAnsi="GHEA Grapalat" w:cs="Arial"/>
          <w:color w:val="000000"/>
          <w:lang w:val="af-ZA"/>
        </w:rPr>
        <w:t>А.</w:t>
      </w:r>
      <w:bookmarkEnd w:id="3"/>
      <w:r>
        <w:rPr>
          <w:rFonts w:ascii="GHEA Grapalat" w:hAnsi="GHEA Grapalat" w:cs="Arial"/>
          <w:color w:val="000000"/>
          <w:lang w:val="af-ZA"/>
        </w:rPr>
        <w:t>Чобаняну</w:t>
      </w:r>
    </w:p>
    <w:p w:rsidR="009812B1" w:rsidRPr="00332E84" w:rsidRDefault="009812B1" w:rsidP="006F3527">
      <w:pPr>
        <w:pStyle w:val="BodyTextIndent"/>
        <w:spacing w:line="276" w:lineRule="auto"/>
        <w:ind w:firstLine="540"/>
        <w:rPr>
          <w:rFonts w:ascii="GHEA Grapalat" w:hAnsi="GHEA Grapalat" w:cs="Arial"/>
          <w:color w:val="000000"/>
          <w:lang w:val="af-ZA"/>
        </w:rPr>
      </w:pPr>
      <w:r w:rsidRPr="00332E84">
        <w:rPr>
          <w:rFonts w:ascii="GHEA Grapalat" w:hAnsi="GHEA Grapalat" w:cs="Arial"/>
          <w:color w:val="000000"/>
          <w:lang w:val="af-ZA"/>
        </w:rPr>
        <w:t xml:space="preserve">Телефон: </w:t>
      </w:r>
      <w:r w:rsidRPr="00595ED5">
        <w:rPr>
          <w:rFonts w:ascii="GHEA Grapalat" w:hAnsi="GHEA Grapalat" w:cs="Arial"/>
          <w:color w:val="000000"/>
          <w:lang w:val="af-ZA"/>
        </w:rPr>
        <w:t>098 012 566</w:t>
      </w:r>
    </w:p>
    <w:p w:rsidR="009812B1" w:rsidRDefault="009812B1" w:rsidP="006F3527">
      <w:pPr>
        <w:pStyle w:val="BodyTextIndent"/>
        <w:spacing w:line="276" w:lineRule="auto"/>
        <w:ind w:firstLine="540"/>
        <w:rPr>
          <w:rFonts w:ascii="GHEA Grapalat" w:hAnsi="GHEA Grapalat" w:cs="Arial"/>
          <w:i w:val="0"/>
          <w:color w:val="000000"/>
          <w:lang w:val="af-ZA"/>
        </w:rPr>
      </w:pPr>
      <w:r w:rsidRPr="00332E84">
        <w:rPr>
          <w:rFonts w:ascii="GHEA Grapalat" w:hAnsi="GHEA Grapalat" w:cs="Arial"/>
          <w:color w:val="000000"/>
          <w:lang w:val="af-ZA"/>
        </w:rPr>
        <w:t xml:space="preserve">Эл.почта: </w:t>
      </w:r>
      <w:r w:rsidRPr="00595ED5">
        <w:rPr>
          <w:rFonts w:ascii="GHEA Grapalat" w:hAnsi="GHEA Grapalat" w:cs="Arial"/>
          <w:color w:val="000000"/>
          <w:lang w:val="af-ZA"/>
        </w:rPr>
        <w:t>ann86.86@mail.ru</w:t>
      </w:r>
    </w:p>
    <w:p w:rsidR="009812B1" w:rsidRDefault="009812B1" w:rsidP="006F3527">
      <w:pPr>
        <w:spacing w:line="276" w:lineRule="auto"/>
        <w:jc w:val="both"/>
        <w:rPr>
          <w:rFonts w:ascii="GHEA Grapalat" w:hAnsi="GHEA Grapalat"/>
          <w:b/>
          <w:sz w:val="20"/>
          <w:szCs w:val="20"/>
        </w:rPr>
      </w:pPr>
      <w:r>
        <w:rPr>
          <w:rFonts w:ascii="GHEA Grapalat" w:hAnsi="GHEA Grapalat" w:cs="Arial"/>
          <w:color w:val="000000"/>
          <w:lang w:val="af-ZA"/>
        </w:rPr>
        <w:t xml:space="preserve">Заказчик: </w:t>
      </w:r>
      <w:r>
        <w:rPr>
          <w:rFonts w:ascii="GHEA Grapalat" w:hAnsi="GHEA Grapalat"/>
          <w:b/>
          <w:sz w:val="20"/>
          <w:szCs w:val="20"/>
          <w:lang w:val="af-ZA"/>
        </w:rPr>
        <w:t xml:space="preserve">МЗ РА “Национальный центр пульмoнологии» </w:t>
      </w:r>
      <w:r>
        <w:rPr>
          <w:rFonts w:ascii="GHEA Grapalat" w:hAnsi="GHEA Grapalat"/>
          <w:sz w:val="20"/>
          <w:szCs w:val="20"/>
          <w:lang w:val="af-ZA"/>
        </w:rPr>
        <w:t>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6F3527" w:rsidRDefault="006F3527" w:rsidP="006F3527">
      <w:pPr>
        <w:pStyle w:val="BodyText"/>
        <w:widowControl w:val="0"/>
        <w:spacing w:after="0"/>
        <w:ind w:firstLine="567"/>
        <w:contextualSpacing/>
        <w:jc w:val="right"/>
        <w:rPr>
          <w:rFonts w:ascii="GHEA Grapalat" w:hAnsi="GHEA Grapalat"/>
        </w:rPr>
      </w:pPr>
      <w:r>
        <w:rPr>
          <w:rFonts w:ascii="GHEA Grapalat" w:hAnsi="GHEA Grapalat"/>
        </w:rPr>
        <w:lastRenderedPageBreak/>
        <w:t>Утверждено</w:t>
      </w:r>
    </w:p>
    <w:p w:rsidR="006F3527" w:rsidRDefault="006F3527" w:rsidP="006F3527">
      <w:pPr>
        <w:pStyle w:val="BodyText"/>
        <w:widowControl w:val="0"/>
        <w:spacing w:after="0"/>
        <w:ind w:firstLine="567"/>
        <w:contextualSpacing/>
        <w:jc w:val="right"/>
        <w:rPr>
          <w:rFonts w:ascii="GHEA Grapalat" w:hAnsi="GHEA Grapalat"/>
        </w:rPr>
      </w:pPr>
      <w:r>
        <w:rPr>
          <w:rFonts w:ascii="GHEA Grapalat" w:hAnsi="GHEA Grapalat"/>
        </w:rPr>
        <w:t>Решением Оценочной комиссии открытого конкурса</w:t>
      </w:r>
      <w:r>
        <w:rPr>
          <w:rFonts w:ascii="GHEA Grapalat" w:hAnsi="GHEA Grapalat"/>
        </w:rPr>
        <w:br/>
        <w:t xml:space="preserve">под кодом </w:t>
      </w:r>
      <w:r w:rsidRPr="00804181">
        <w:rPr>
          <w:rFonts w:ascii="GHEA Grapalat" w:hAnsi="GHEA Grapalat"/>
          <w:lang w:val="en-US"/>
        </w:rPr>
        <w:t>TAK</w:t>
      </w:r>
      <w:r w:rsidRPr="00F53347">
        <w:rPr>
          <w:rFonts w:ascii="GHEA Grapalat" w:hAnsi="GHEA Grapalat"/>
        </w:rPr>
        <w:t>-</w:t>
      </w:r>
      <w:r w:rsidRPr="00804181">
        <w:rPr>
          <w:rFonts w:ascii="GHEA Grapalat" w:hAnsi="GHEA Grapalat"/>
          <w:lang w:val="en-US"/>
        </w:rPr>
        <w:t>GHTsDzB</w:t>
      </w:r>
      <w:r w:rsidRPr="00F53347">
        <w:rPr>
          <w:rFonts w:ascii="GHEA Grapalat" w:hAnsi="GHEA Grapalat"/>
        </w:rPr>
        <w:t>-</w:t>
      </w:r>
      <w:r w:rsidR="0075528A">
        <w:rPr>
          <w:rFonts w:ascii="GHEA Grapalat" w:hAnsi="GHEA Grapalat"/>
        </w:rPr>
        <w:t>23/02</w:t>
      </w:r>
      <w:r>
        <w:rPr>
          <w:rFonts w:ascii="GHEA Grapalat" w:hAnsi="GHEA Grapalat"/>
        </w:rPr>
        <w:br/>
        <w:t xml:space="preserve">№ 1 от </w:t>
      </w:r>
      <w:r w:rsidR="009A3978" w:rsidRPr="00236DBF">
        <w:rPr>
          <w:rFonts w:ascii="GHEA Grapalat" w:hAnsi="GHEA Grapalat"/>
        </w:rPr>
        <w:t>26</w:t>
      </w:r>
      <w:r>
        <w:rPr>
          <w:rFonts w:ascii="GHEA Grapalat" w:hAnsi="GHEA Grapalat"/>
        </w:rPr>
        <w:t>.</w:t>
      </w:r>
      <w:r w:rsidRPr="006F3527">
        <w:rPr>
          <w:rFonts w:ascii="GHEA Grapalat" w:hAnsi="GHEA Grapalat"/>
        </w:rPr>
        <w:t>0</w:t>
      </w:r>
      <w:r w:rsidR="009A3978" w:rsidRPr="00236DBF">
        <w:rPr>
          <w:rFonts w:ascii="GHEA Grapalat" w:hAnsi="GHEA Grapalat"/>
        </w:rPr>
        <w:t>8</w:t>
      </w:r>
      <w:r>
        <w:rPr>
          <w:rFonts w:ascii="GHEA Grapalat" w:hAnsi="GHEA Grapalat"/>
        </w:rPr>
        <w:t>.20</w:t>
      </w:r>
      <w:r w:rsidRPr="00F53347">
        <w:rPr>
          <w:rFonts w:ascii="GHEA Grapalat" w:hAnsi="GHEA Grapalat"/>
        </w:rPr>
        <w:t>2</w:t>
      </w:r>
      <w:r w:rsidRPr="006F3527">
        <w:rPr>
          <w:rFonts w:ascii="GHEA Grapalat" w:hAnsi="GHEA Grapalat"/>
        </w:rPr>
        <w:t>2</w:t>
      </w:r>
      <w:r>
        <w:rPr>
          <w:rFonts w:ascii="GHEA Grapalat" w:hAnsi="GHEA Grapalat"/>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6F3527" w:rsidRDefault="006F3527" w:rsidP="006F3527">
      <w:pPr>
        <w:pStyle w:val="BodyText"/>
        <w:widowControl w:val="0"/>
        <w:spacing w:after="0"/>
        <w:ind w:right="-7" w:firstLine="567"/>
        <w:contextualSpacing/>
        <w:jc w:val="center"/>
        <w:rPr>
          <w:rFonts w:ascii="GHEA Grapalat" w:hAnsi="GHEA Grapalat"/>
          <w:i/>
        </w:rPr>
      </w:pPr>
    </w:p>
    <w:p w:rsidR="006F3527" w:rsidRDefault="006F3527" w:rsidP="006F3527">
      <w:pPr>
        <w:pStyle w:val="BodyText"/>
        <w:widowControl w:val="0"/>
        <w:spacing w:after="0"/>
        <w:ind w:right="-7" w:firstLine="567"/>
        <w:contextualSpacing/>
        <w:jc w:val="center"/>
        <w:rPr>
          <w:rFonts w:ascii="GHEA Grapalat" w:hAnsi="GHEA Grapalat"/>
        </w:rPr>
      </w:pPr>
      <w:r>
        <w:rPr>
          <w:rFonts w:ascii="GHEA Grapalat" w:hAnsi="GHEA Grapalat"/>
          <w:sz w:val="20"/>
          <w:szCs w:val="20"/>
          <w:lang w:val="af-ZA"/>
        </w:rPr>
        <w:t>“НАЦИОНАЛЬНЫЙ ЦЕНТР ПУЛЬМOНОЛОГИИ» ГНКО</w:t>
      </w:r>
    </w:p>
    <w:p w:rsidR="006F3527" w:rsidRDefault="006F3527" w:rsidP="006F3527">
      <w:pPr>
        <w:pStyle w:val="BodyText"/>
        <w:widowControl w:val="0"/>
        <w:spacing w:after="0"/>
        <w:ind w:right="-7" w:firstLine="567"/>
        <w:contextualSpacing/>
        <w:jc w:val="center"/>
        <w:rPr>
          <w:rFonts w:ascii="GHEA Grapalat" w:hAnsi="GHEA Grapalat"/>
        </w:rPr>
      </w:pPr>
    </w:p>
    <w:p w:rsidR="006F3527" w:rsidRDefault="006F3527" w:rsidP="006F3527">
      <w:pPr>
        <w:pStyle w:val="BodyText"/>
        <w:widowControl w:val="0"/>
        <w:spacing w:after="0"/>
        <w:ind w:right="-7" w:firstLine="567"/>
        <w:contextualSpacing/>
        <w:jc w:val="center"/>
        <w:rPr>
          <w:rFonts w:ascii="GHEA Grapalat" w:hAnsi="GHEA Grapalat" w:cs="Sylfaen"/>
        </w:rPr>
      </w:pPr>
      <w:r>
        <w:rPr>
          <w:rFonts w:ascii="GHEA Grapalat" w:hAnsi="GHEA Grapalat"/>
        </w:rPr>
        <w:t>ПРИГЛАШЕНИЕ</w:t>
      </w:r>
    </w:p>
    <w:p w:rsidR="006F3527" w:rsidRDefault="006F3527" w:rsidP="006F3527">
      <w:pPr>
        <w:pStyle w:val="BodyText"/>
        <w:widowControl w:val="0"/>
        <w:spacing w:after="0"/>
        <w:ind w:right="-7" w:firstLine="567"/>
        <w:contextualSpacing/>
        <w:jc w:val="center"/>
        <w:rPr>
          <w:rFonts w:ascii="GHEA Grapalat" w:hAnsi="GHEA Grapalat" w:cs="Sylfaen"/>
        </w:rPr>
      </w:pPr>
    </w:p>
    <w:p w:rsidR="006F3527" w:rsidRDefault="006F3527" w:rsidP="006F3527">
      <w:pPr>
        <w:pStyle w:val="BodyText"/>
        <w:widowControl w:val="0"/>
        <w:spacing w:after="0"/>
        <w:ind w:right="-7"/>
        <w:contextualSpacing/>
        <w:jc w:val="center"/>
        <w:rPr>
          <w:rFonts w:ascii="GHEA Grapalat" w:hAnsi="GHEA Grapalat"/>
        </w:rPr>
      </w:pPr>
    </w:p>
    <w:p w:rsidR="006F3527" w:rsidRDefault="006F3527" w:rsidP="006F3527">
      <w:pPr>
        <w:pStyle w:val="BodyText"/>
        <w:widowControl w:val="0"/>
        <w:spacing w:after="0"/>
        <w:ind w:right="-7"/>
        <w:contextualSpacing/>
        <w:jc w:val="center"/>
        <w:rPr>
          <w:rFonts w:ascii="GHEA Grapalat" w:hAnsi="GHEA Grapalat"/>
        </w:rPr>
      </w:pPr>
      <w:r w:rsidRPr="001A6D42">
        <w:rPr>
          <w:rFonts w:ascii="GHEA Grapalat" w:hAnsi="GHEA Grapalat"/>
        </w:rPr>
        <w:t>ПО ЗАПРОСУ КОТИРОВОК</w:t>
      </w:r>
      <w:r>
        <w:rPr>
          <w:rFonts w:ascii="GHEA Grapalat" w:hAnsi="GHEA Grapalat"/>
        </w:rPr>
        <w:t>, ОБЪЯВЛЕННЫЙ С ЦЕЛЬЮ ПРИОБРЕТЕНИЯ ПО ТРАНСПОРТНЫЕ УСЛУГИ</w:t>
      </w:r>
      <w:r w:rsidRPr="002A02A9">
        <w:rPr>
          <w:rFonts w:ascii="GHEA Grapalat" w:hAnsi="GHEA Grapalat"/>
        </w:rPr>
        <w:t xml:space="preserve"> </w:t>
      </w:r>
      <w:r>
        <w:rPr>
          <w:rFonts w:ascii="GHEA Grapalat" w:hAnsi="GHEA Grapalat"/>
        </w:rPr>
        <w:t xml:space="preserve">ДЛЯ НУЖД “НАЦИОНАЛЬНЫЙ ЦЕНТР ПУЛЬМOНОЛОГИИ» </w:t>
      </w:r>
      <w:r>
        <w:rPr>
          <w:rFonts w:ascii="GHEA Grapalat" w:hAnsi="GHEA Grapalat"/>
          <w:sz w:val="20"/>
          <w:szCs w:val="20"/>
          <w:lang w:val="af-ZA"/>
        </w:rPr>
        <w:t>ГНКО</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DA12B5" w:rsidRDefault="00DA12B5" w:rsidP="00DA12B5">
      <w:pPr>
        <w:widowControl w:val="0"/>
        <w:jc w:val="center"/>
        <w:rPr>
          <w:rFonts w:ascii="GHEA Grapalat" w:hAnsi="GHEA Grapalat"/>
          <w:b/>
        </w:rPr>
      </w:pPr>
      <w:r>
        <w:rPr>
          <w:rFonts w:ascii="GHEA Grapalat" w:hAnsi="GHEA Grapalat"/>
          <w:b/>
        </w:rPr>
        <w:lastRenderedPageBreak/>
        <w:t>СОДЕРЖАНИЕ</w:t>
      </w:r>
    </w:p>
    <w:p w:rsidR="00DA12B5" w:rsidRDefault="00DA12B5" w:rsidP="00DA12B5">
      <w:pPr>
        <w:widowControl w:val="0"/>
        <w:ind w:firstLine="567"/>
        <w:jc w:val="center"/>
        <w:rPr>
          <w:rFonts w:ascii="GHEA Grapalat" w:hAnsi="GHEA Grapalat"/>
          <w:i/>
        </w:rPr>
      </w:pPr>
    </w:p>
    <w:p w:rsidR="00DA12B5" w:rsidRDefault="0004263F" w:rsidP="00DA12B5">
      <w:pPr>
        <w:pStyle w:val="BodyText"/>
        <w:widowControl w:val="0"/>
        <w:spacing w:after="0"/>
        <w:ind w:right="-7" w:firstLine="567"/>
        <w:contextualSpacing/>
        <w:jc w:val="center"/>
        <w:rPr>
          <w:rFonts w:ascii="GHEA Grapalat" w:hAnsi="GHEA Grapalat"/>
          <w:b/>
        </w:rPr>
      </w:pPr>
      <w:r w:rsidRPr="0004263F">
        <w:rPr>
          <w:rFonts w:ascii="GHEA Grapalat" w:hAnsi="GHEA Grapalat"/>
          <w:b/>
        </w:rPr>
        <w:t>ПРИГОТОВЛЕНИЮ ПИЩИ</w:t>
      </w:r>
      <w:r>
        <w:rPr>
          <w:rFonts w:ascii="GHEA Grapalat" w:hAnsi="GHEA Grapalat"/>
          <w:b/>
        </w:rPr>
        <w:t xml:space="preserve"> </w:t>
      </w:r>
      <w:r w:rsidR="00DA12B5">
        <w:rPr>
          <w:rFonts w:ascii="GHEA Grapalat" w:hAnsi="GHEA Grapalat"/>
          <w:b/>
        </w:rPr>
        <w:t>УСЛУГИ</w:t>
      </w:r>
      <w:r w:rsidR="00DA12B5" w:rsidRPr="002A02A9">
        <w:rPr>
          <w:rFonts w:ascii="GHEA Grapalat" w:hAnsi="GHEA Grapalat"/>
          <w:b/>
        </w:rPr>
        <w:t xml:space="preserve"> </w:t>
      </w:r>
      <w:r w:rsidR="00DA12B5" w:rsidRPr="009C7D1A">
        <w:rPr>
          <w:rFonts w:ascii="GHEA Grapalat" w:hAnsi="GHEA Grapalat"/>
          <w:b/>
        </w:rPr>
        <w:t xml:space="preserve">ПО ЗАПРОСУ КОТИРОВОК </w:t>
      </w:r>
      <w:r w:rsidR="00DA12B5">
        <w:rPr>
          <w:rFonts w:ascii="GHEA Grapalat" w:hAnsi="GHEA Grapalat"/>
          <w:b/>
        </w:rPr>
        <w:t xml:space="preserve">НУЖД “НАЦИОНАЛЬНЫЙ ЦЕНТР ПУЛЬМOНОЛОГИИ» </w:t>
      </w:r>
      <w:r w:rsidR="00DA12B5">
        <w:rPr>
          <w:rFonts w:ascii="GHEA Grapalat" w:hAnsi="GHEA Grapalat"/>
          <w:sz w:val="20"/>
          <w:szCs w:val="20"/>
          <w:lang w:val="af-ZA"/>
        </w:rPr>
        <w:t>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DA12B5" w:rsidRDefault="00E17B7F" w:rsidP="00DA12B5">
      <w:pPr>
        <w:pStyle w:val="BodyTextIndent"/>
        <w:spacing w:line="276" w:lineRule="auto"/>
        <w:ind w:firstLine="540"/>
        <w:jc w:val="center"/>
        <w:rPr>
          <w:rFonts w:ascii="GHEA Grapalat" w:hAnsi="GHEA Grapalat"/>
          <w:spacing w:val="-6"/>
        </w:rPr>
      </w:pPr>
      <w:r w:rsidRPr="00E17B7F">
        <w:rPr>
          <w:rFonts w:ascii="GHEA Grapalat" w:hAnsi="GHEA Grapalat"/>
          <w:spacing w:val="-6"/>
        </w:rPr>
        <w:lastRenderedPageBreak/>
        <w:t xml:space="preserve">             </w:t>
      </w:r>
    </w:p>
    <w:p w:rsidR="00096865" w:rsidRPr="00DA12B5" w:rsidRDefault="00E17B7F" w:rsidP="00DA12B5">
      <w:pPr>
        <w:pStyle w:val="BodyTextIndent"/>
        <w:spacing w:line="276" w:lineRule="auto"/>
        <w:ind w:firstLine="540"/>
        <w:jc w:val="center"/>
        <w:rPr>
          <w:rFonts w:ascii="GHEA Grapalat" w:hAnsi="GHEA Grapalat"/>
          <w:i w:val="0"/>
          <w:color w:val="000000"/>
          <w:sz w:val="24"/>
          <w:szCs w:val="24"/>
          <w:lang w:val="af-ZA"/>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A12B5">
        <w:rPr>
          <w:rFonts w:ascii="GHEA Grapalat" w:hAnsi="GHEA Grapalat"/>
          <w:i w:val="0"/>
          <w:color w:val="000000"/>
          <w:sz w:val="24"/>
          <w:szCs w:val="24"/>
          <w:lang w:val="af-ZA"/>
        </w:rPr>
        <w:t>TAK-GH</w:t>
      </w:r>
      <w:r w:rsidR="00DA12B5" w:rsidRPr="00967B6A">
        <w:rPr>
          <w:rFonts w:ascii="GHEA Grapalat" w:hAnsi="GHEA Grapalat"/>
          <w:i w:val="0"/>
          <w:color w:val="000000"/>
          <w:sz w:val="24"/>
          <w:szCs w:val="24"/>
          <w:lang w:val="af-ZA"/>
        </w:rPr>
        <w:t>TsDzB</w:t>
      </w:r>
      <w:r w:rsidR="00DA12B5">
        <w:rPr>
          <w:rFonts w:ascii="GHEA Grapalat" w:hAnsi="GHEA Grapalat"/>
          <w:i w:val="0"/>
          <w:color w:val="000000"/>
          <w:sz w:val="24"/>
          <w:szCs w:val="24"/>
          <w:lang w:val="af-ZA"/>
        </w:rPr>
        <w:t>-</w:t>
      </w:r>
      <w:r w:rsidR="0075528A">
        <w:rPr>
          <w:rFonts w:ascii="GHEA Grapalat" w:hAnsi="GHEA Grapalat"/>
          <w:i w:val="0"/>
          <w:color w:val="000000"/>
          <w:sz w:val="24"/>
          <w:szCs w:val="24"/>
          <w:lang w:val="af-ZA"/>
        </w:rPr>
        <w:t>23/02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A12B5">
        <w:rPr>
          <w:rFonts w:ascii="GHEA Grapalat" w:hAnsi="GHEA Grapalat"/>
          <w:sz w:val="24"/>
          <w:szCs w:val="24"/>
          <w:lang w:val="en-US"/>
        </w:rPr>
        <w:t>ann</w:t>
      </w:r>
      <w:r w:rsidR="00DA12B5" w:rsidRPr="00DA12B5">
        <w:rPr>
          <w:rFonts w:ascii="GHEA Grapalat" w:hAnsi="GHEA Grapalat"/>
          <w:sz w:val="24"/>
          <w:szCs w:val="24"/>
        </w:rPr>
        <w:t>86.86@</w:t>
      </w:r>
      <w:r w:rsidR="00DA12B5">
        <w:rPr>
          <w:rFonts w:ascii="GHEA Grapalat" w:hAnsi="GHEA Grapalat"/>
          <w:sz w:val="24"/>
          <w:szCs w:val="24"/>
          <w:lang w:val="en-US"/>
        </w:rPr>
        <w:t>mail</w:t>
      </w:r>
      <w:r w:rsidR="00DA12B5" w:rsidRPr="00DA12B5">
        <w:rPr>
          <w:rFonts w:ascii="GHEA Grapalat" w:hAnsi="GHEA Grapalat"/>
          <w:sz w:val="24"/>
          <w:szCs w:val="24"/>
        </w:rPr>
        <w:t>.</w:t>
      </w:r>
      <w:r w:rsidR="00DA12B5">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DA12B5" w:rsidRPr="006535A2" w:rsidRDefault="00845AA5" w:rsidP="00DA12B5">
      <w:pPr>
        <w:pStyle w:val="BodyTextIndent2"/>
        <w:widowControl w:val="0"/>
        <w:spacing w:line="240" w:lineRule="auto"/>
        <w:ind w:firstLine="0"/>
        <w:rPr>
          <w:rFonts w:ascii="GHEA Grapalat" w:hAnsi="GHEA Grapalat"/>
          <w:sz w:val="24"/>
          <w:szCs w:val="24"/>
          <w:u w:val="single"/>
          <w:vertAlign w:val="subscript"/>
        </w:rPr>
      </w:pPr>
      <w:r w:rsidRPr="009044F1">
        <w:rPr>
          <w:rFonts w:ascii="GHEA Grapalat" w:hAnsi="GHEA Grapalat"/>
          <w:i/>
          <w:sz w:val="24"/>
          <w:szCs w:val="24"/>
        </w:rPr>
        <w:t>1.1</w:t>
      </w:r>
      <w:r w:rsidR="008E6E51" w:rsidRPr="008E6E51">
        <w:rPr>
          <w:rFonts w:ascii="GHEA Grapalat" w:hAnsi="GHEA Grapalat"/>
          <w:i/>
          <w:sz w:val="24"/>
          <w:szCs w:val="24"/>
        </w:rPr>
        <w:t>.</w:t>
      </w:r>
      <w:r w:rsidR="00F63BBB" w:rsidRPr="00090699">
        <w:rPr>
          <w:rFonts w:ascii="GHEA Grapalat" w:hAnsi="GHEA Grapalat"/>
          <w:i/>
          <w:sz w:val="24"/>
          <w:szCs w:val="24"/>
        </w:rPr>
        <w:tab/>
      </w:r>
      <w:r w:rsidR="00DA12B5">
        <w:rPr>
          <w:rFonts w:ascii="GHEA Grapalat" w:hAnsi="GHEA Grapalat"/>
          <w:i/>
          <w:sz w:val="24"/>
          <w:szCs w:val="24"/>
        </w:rPr>
        <w:t xml:space="preserve">Предметом закупки является приобретение </w:t>
      </w:r>
      <w:r w:rsidR="0075528A">
        <w:rPr>
          <w:rFonts w:ascii="GHEA Grapalat" w:hAnsi="GHEA Grapalat"/>
          <w:i/>
          <w:sz w:val="24"/>
          <w:szCs w:val="24"/>
        </w:rPr>
        <w:t>услуги по приготовлению пищи</w:t>
      </w:r>
      <w:r w:rsidR="00DA12B5">
        <w:rPr>
          <w:rFonts w:ascii="GHEA Grapalat" w:hAnsi="GHEA Grapalat"/>
          <w:i/>
          <w:sz w:val="24"/>
          <w:szCs w:val="24"/>
        </w:rPr>
        <w:t xml:space="preserve"> (далее — также услуга) для нужд "</w:t>
      </w:r>
      <w:r w:rsidR="00DA12B5">
        <w:rPr>
          <w:rFonts w:ascii="GHEA Grapalat" w:hAnsi="GHEA Grapalat"/>
        </w:rPr>
        <w:t>НАЦИОНАЛЬНЫЙ ЦЕНТР ПУЛЬМOНОЛОГИИ» ГН</w:t>
      </w:r>
      <w:r w:rsidR="00DA12B5" w:rsidRPr="00F53347">
        <w:rPr>
          <w:rFonts w:ascii="GHEA Grapalat" w:hAnsi="GHEA Grapalat"/>
        </w:rPr>
        <w:t>К</w:t>
      </w:r>
      <w:r w:rsidR="00DA12B5">
        <w:rPr>
          <w:rFonts w:ascii="GHEA Grapalat" w:hAnsi="GHEA Grapalat"/>
        </w:rPr>
        <w:t>О</w:t>
      </w:r>
      <w:r w:rsidR="00DA12B5">
        <w:rPr>
          <w:rFonts w:ascii="GHEA Grapalat" w:hAnsi="GHEA Grapalat"/>
          <w:i/>
          <w:sz w:val="24"/>
          <w:szCs w:val="24"/>
        </w:rPr>
        <w:t xml:space="preserve"> , которые сгруппированы в лоты "</w:t>
      </w:r>
      <w:r w:rsidR="00DA12B5" w:rsidRPr="00DA12B5">
        <w:rPr>
          <w:rFonts w:ascii="GHEA Grapalat" w:hAnsi="GHEA Grapalat"/>
          <w:i/>
          <w:sz w:val="24"/>
          <w:szCs w:val="24"/>
        </w:rPr>
        <w:t>1</w:t>
      </w:r>
      <w:r w:rsidR="00DA12B5">
        <w:rPr>
          <w:rFonts w:ascii="GHEA Grapalat" w:hAnsi="GHEA Grapalat"/>
          <w:i/>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6F3527">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rsidTr="00970424">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970424" w:rsidRPr="00C060BA" w:rsidRDefault="00C060BA" w:rsidP="00C060BA">
            <w:pPr>
              <w:pStyle w:val="BodyTextIndent2"/>
              <w:widowControl w:val="0"/>
              <w:spacing w:after="120" w:line="240" w:lineRule="auto"/>
              <w:ind w:firstLine="0"/>
              <w:rPr>
                <w:rFonts w:ascii="GHEA Grapalat" w:hAnsi="GHEA Grapalat" w:cs="Arial"/>
                <w:color w:val="000000"/>
                <w:lang w:val="af-ZA"/>
              </w:rPr>
            </w:pPr>
            <w:r w:rsidRPr="00C060BA">
              <w:rPr>
                <w:rFonts w:ascii="GHEA Grapalat" w:hAnsi="GHEA Grapalat" w:cs="Arial"/>
                <w:color w:val="000000"/>
                <w:lang w:val="af-ZA"/>
              </w:rPr>
              <w:t>62 000 000</w:t>
            </w:r>
          </w:p>
        </w:tc>
        <w:tc>
          <w:tcPr>
            <w:tcW w:w="6600" w:type="dxa"/>
            <w:vAlign w:val="center"/>
          </w:tcPr>
          <w:p w:rsidR="00970424" w:rsidRPr="009044F1" w:rsidRDefault="0075528A" w:rsidP="00B46D58">
            <w:pPr>
              <w:pStyle w:val="BodyTextIndent2"/>
              <w:widowControl w:val="0"/>
              <w:spacing w:after="120" w:line="240" w:lineRule="auto"/>
              <w:ind w:firstLine="0"/>
              <w:rPr>
                <w:rFonts w:ascii="GHEA Grapalat" w:hAnsi="GHEA Grapalat"/>
                <w:sz w:val="24"/>
                <w:szCs w:val="24"/>
                <w:u w:val="single"/>
                <w:vertAlign w:val="subscript"/>
              </w:rPr>
            </w:pPr>
            <w:r w:rsidRPr="00BB3216">
              <w:rPr>
                <w:rFonts w:ascii="GHEA Grapalat" w:hAnsi="GHEA Grapalat" w:cs="Arial"/>
                <w:color w:val="000000"/>
                <w:lang w:val="af-ZA"/>
              </w:rPr>
              <w:t xml:space="preserve">услуги по </w:t>
            </w:r>
            <w:r>
              <w:rPr>
                <w:rFonts w:ascii="GHEA Grapalat" w:hAnsi="GHEA Grapalat" w:cs="Arial"/>
                <w:color w:val="000000"/>
                <w:lang w:val="af-ZA"/>
              </w:rPr>
              <w:t>приготовлению пищи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w:t>
      </w:r>
      <w:bookmarkStart w:id="4" w:name="_GoBack"/>
      <w:bookmarkEnd w:id="4"/>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CC18C4">
        <w:rPr>
          <w:rFonts w:ascii="GHEA Grapalat" w:hAnsi="GHEA Grapalat"/>
        </w:rPr>
        <w:t>в размере 15 процентов</w:t>
      </w:r>
      <w:r w:rsidR="00E67CC4" w:rsidRPr="00CC18C4">
        <w:rPr>
          <w:rFonts w:ascii="GHEA Grapalat" w:hAnsi="GHEA Grapalat"/>
          <w:vertAlign w:val="superscript"/>
        </w:rPr>
        <w:t>5,1</w:t>
      </w:r>
      <w:r w:rsidR="00E67CC4" w:rsidRPr="00CC18C4">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отдельную </w:t>
      </w:r>
      <w:r w:rsidR="000A6B75" w:rsidRPr="009044F1">
        <w:rPr>
          <w:rFonts w:ascii="GHEA Grapalat" w:hAnsi="GHEA Grapalat"/>
          <w:sz w:val="24"/>
          <w:szCs w:val="24"/>
        </w:rPr>
        <w:lastRenderedPageBreak/>
        <w:t>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FE2CCB">
      <w:pPr>
        <w:pStyle w:val="FootnoteText"/>
        <w:jc w:val="both"/>
        <w:rPr>
          <w:rFonts w:asciiTheme="minorHAnsi" w:hAnsiTheme="minorHAnsi"/>
        </w:rPr>
      </w:pPr>
      <w:r w:rsidRPr="00A970FC">
        <w:rPr>
          <w:rFonts w:asciiTheme="minorHAnsi" w:hAnsiTheme="minorHAnsi"/>
        </w:rPr>
        <w:t xml:space="preserve">5.1 </w:t>
      </w:r>
      <w:r w:rsidRPr="00A970FC">
        <w:rPr>
          <w:rFonts w:ascii="GHEA Grapalat" w:hAnsi="GHEA Grapalat"/>
          <w:i/>
        </w:rPr>
        <w:t xml:space="preserve">Если цена услуги, закупаемой по заявке на закупку в рамках данной процедуры, превышает </w:t>
      </w:r>
      <w:r w:rsidR="004004A3">
        <w:rPr>
          <w:rFonts w:ascii="GHEA Grapalat" w:hAnsi="GHEA Grapalat"/>
          <w:i/>
        </w:rPr>
        <w:t xml:space="preserve">восьмидесятикратный </w:t>
      </w:r>
      <w:r w:rsidRPr="00A970FC">
        <w:rPr>
          <w:rFonts w:ascii="GHEA Grapalat" w:hAnsi="GHEA Grapalat"/>
          <w:i/>
        </w:rPr>
        <w:t>размер базовой единицы закупок, число " 15 "заменяется числом "30".</w:t>
      </w: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7D4470">
        <w:rPr>
          <w:rFonts w:ascii="GHEA Grapalat" w:hAnsi="GHEA Grapalat"/>
        </w:rPr>
        <w:lastRenderedPageBreak/>
        <w:t>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544E50" w:rsidRPr="00797E13" w:rsidRDefault="00544E50" w:rsidP="00544E50">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797E13">
        <w:rPr>
          <w:rFonts w:ascii="GHEA Grapalat" w:hAnsi="GHEA Grapalat"/>
          <w:sz w:val="24"/>
          <w:szCs w:val="24"/>
        </w:rPr>
        <w:t>РА, г. Абовян, Арзнийское шоссе 10</w:t>
      </w:r>
      <w:r>
        <w:rPr>
          <w:rFonts w:ascii="GHEA Grapalat" w:hAnsi="GHEA Grapalat"/>
          <w:sz w:val="24"/>
          <w:szCs w:val="24"/>
        </w:rPr>
        <w:t xml:space="preserve"> не позднее, чем "</w:t>
      </w:r>
      <w:r w:rsidRPr="00797E13">
        <w:rPr>
          <w:rFonts w:ascii="GHEA Grapalat" w:hAnsi="GHEA Grapalat"/>
          <w:sz w:val="24"/>
          <w:szCs w:val="24"/>
        </w:rPr>
        <w:t>1</w:t>
      </w:r>
      <w:r w:rsidR="00AC0C79" w:rsidRPr="00AC0C79">
        <w:rPr>
          <w:rFonts w:ascii="GHEA Grapalat" w:hAnsi="GHEA Grapalat"/>
          <w:sz w:val="24"/>
          <w:szCs w:val="24"/>
        </w:rPr>
        <w:t>4</w:t>
      </w:r>
      <w:r w:rsidRPr="00797E13">
        <w:rPr>
          <w:rFonts w:ascii="GHEA Grapalat" w:hAnsi="GHEA Grapalat"/>
          <w:sz w:val="24"/>
          <w:szCs w:val="24"/>
        </w:rPr>
        <w:t>:00</w:t>
      </w:r>
      <w:r>
        <w:rPr>
          <w:rFonts w:ascii="GHEA Grapalat" w:hAnsi="GHEA Grapalat"/>
          <w:sz w:val="24"/>
          <w:szCs w:val="24"/>
        </w:rPr>
        <w:t>" часов "</w:t>
      </w:r>
      <w:r w:rsidRPr="00797E13">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44E50">
        <w:rPr>
          <w:rFonts w:ascii="GHEA Grapalat" w:hAnsi="GHEA Grapalat"/>
        </w:rPr>
        <w:t>А. Чобанян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Pr>
          <w:rFonts w:ascii="GHEA Grapalat" w:hAnsi="GHEA Grapalat"/>
          <w:sz w:val="24"/>
          <w:szCs w:val="24"/>
        </w:rPr>
        <w:lastRenderedPageBreak/>
        <w:t xml:space="preserve">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6"/>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w:t>
      </w:r>
      <w:r>
        <w:rPr>
          <w:rFonts w:ascii="GHEA Grapalat" w:hAnsi="GHEA Grapalat" w:cs="Sylfaen"/>
          <w:sz w:val="24"/>
          <w:szCs w:val="24"/>
        </w:rPr>
        <w:lastRenderedPageBreak/>
        <w:t>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9044F1" w:rsidRDefault="0047677B" w:rsidP="0047677B">
      <w:pPr>
        <w:widowControl w:val="0"/>
        <w:spacing w:after="160"/>
        <w:ind w:firstLine="567"/>
        <w:jc w:val="both"/>
        <w:rPr>
          <w:rFonts w:ascii="GHEA Grapalat" w:hAnsi="GHEA Grapalat" w:cs="Sylfaen"/>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 xml:space="preserve">случае представления одного обеспечения заявки, его сумма исчисляется в отношении общей суммы </w:t>
      </w:r>
      <w:r w:rsidR="00E03BED" w:rsidRPr="00E03BED">
        <w:rPr>
          <w:rFonts w:ascii="GHEA Grapalat" w:hAnsi="GHEA Grapalat"/>
        </w:rPr>
        <w:lastRenderedPageBreak/>
        <w:t>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r w:rsidR="00E03BED" w:rsidRPr="00E03BED">
        <w:rPr>
          <w:rFonts w:ascii="GHEA Grapalat" w:hAnsi="GHEA Grapalat"/>
        </w:rPr>
        <w:t>сли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7"/>
        <w:t>8</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rsidR="00496CA9" w:rsidRDefault="002845BA" w:rsidP="00496CA9">
      <w:pPr>
        <w:widowControl w:val="0"/>
        <w:tabs>
          <w:tab w:val="left" w:pos="1134"/>
        </w:tabs>
        <w:spacing w:after="160"/>
        <w:ind w:firstLine="567"/>
        <w:jc w:val="both"/>
        <w:rPr>
          <w:rFonts w:ascii="GHEA Grapalat" w:hAnsi="GHEA Grapalat"/>
        </w:rPr>
      </w:pPr>
      <w:r w:rsidRPr="002845BA">
        <w:rPr>
          <w:rFonts w:ascii="GHEA Grapalat" w:hAnsi="GHEA Grapalat" w:cs="Sylfaen"/>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96CA9" w:rsidRPr="00496CA9">
        <w:rPr>
          <w:rFonts w:ascii="GHEA Grapalat" w:hAnsi="GHEA Grapalat"/>
        </w:rPr>
        <w:t xml:space="preserve"> </w:t>
      </w:r>
    </w:p>
    <w:p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w:t>
      </w:r>
    </w:p>
    <w:p w:rsidR="002845BA" w:rsidRDefault="002845BA" w:rsidP="002845BA">
      <w:pPr>
        <w:widowControl w:val="0"/>
        <w:tabs>
          <w:tab w:val="left" w:pos="1134"/>
        </w:tabs>
        <w:ind w:firstLine="567"/>
        <w:jc w:val="both"/>
        <w:rPr>
          <w:rFonts w:ascii="GHEA Grapalat" w:hAnsi="GHEA Grapalat" w:cs="Sylfaen"/>
        </w:rPr>
      </w:pPr>
    </w:p>
    <w:p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w:t>
      </w:r>
      <w:r w:rsidR="00A9098A" w:rsidRPr="00AD29CE">
        <w:rPr>
          <w:rFonts w:ascii="GHEA Grapalat" w:hAnsi="GHEA Grapalat"/>
          <w:sz w:val="24"/>
          <w:szCs w:val="24"/>
        </w:rPr>
        <w:lastRenderedPageBreak/>
        <w:t xml:space="preserve">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8"/>
        <w:t>9</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w:t>
      </w:r>
      <w:r w:rsidRPr="009044F1">
        <w:rPr>
          <w:rFonts w:ascii="GHEA Grapalat" w:hAnsi="GHEA Grapalat"/>
          <w:i w:val="0"/>
          <w:sz w:val="24"/>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w:t>
      </w:r>
      <w:r w:rsidR="00DF2E0C">
        <w:rPr>
          <w:rFonts w:ascii="GHEA Grapalat" w:hAnsi="GHEA Grapalat"/>
          <w:sz w:val="24"/>
          <w:szCs w:val="24"/>
        </w:rPr>
        <w:t xml:space="preserve"> закупки</w:t>
      </w:r>
      <w:r w:rsidRPr="009044F1">
        <w:rPr>
          <w:rFonts w:ascii="GHEA Grapalat" w:hAnsi="GHEA Grapalat"/>
          <w:sz w:val="24"/>
          <w:szCs w:val="24"/>
        </w:rPr>
        <w:t xml:space="preserve">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1D13">
        <w:rPr>
          <w:rFonts w:ascii="GHEA Grapalat" w:hAnsi="GHEA Grapalat"/>
          <w:sz w:val="24"/>
          <w:szCs w:val="24"/>
        </w:rPr>
        <w:t>;</w:t>
      </w:r>
    </w:p>
    <w:p w:rsidR="006834A0" w:rsidRDefault="006834A0" w:rsidP="006834A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закупк</w:t>
      </w:r>
      <w:r w:rsidR="00B9461C">
        <w:rPr>
          <w:rFonts w:ascii="GHEA Grapalat" w:hAnsi="GHEA Grapalat"/>
          <w:sz w:val="24"/>
          <w:szCs w:val="24"/>
        </w:rPr>
        <w:t>и</w:t>
      </w:r>
      <w:r w:rsidRPr="009044F1">
        <w:rPr>
          <w:rFonts w:ascii="GHEA Grapalat" w:hAnsi="GHEA Grapalat"/>
          <w:sz w:val="24"/>
          <w:szCs w:val="24"/>
        </w:rPr>
        <w:t>,</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w:t>
      </w:r>
      <w:r w:rsidR="009C42C7" w:rsidRPr="004F2C09">
        <w:rPr>
          <w:rFonts w:ascii="GHEA Grapalat" w:hAnsi="GHEA Grapalat"/>
          <w:sz w:val="24"/>
          <w:szCs w:val="24"/>
        </w:rPr>
        <w:t>заключаемым с последним договором</w:t>
      </w:r>
      <w:r w:rsidR="009C42C7" w:rsidRPr="000811C1">
        <w:rPr>
          <w:rFonts w:ascii="GHEA Grapalat" w:hAnsi="GHEA Grapalat"/>
          <w:sz w:val="24"/>
          <w:szCs w:val="24"/>
        </w:rPr>
        <w:t>, вступают в силу в случае предусмотрения дополнительных финансовых средств в размере</w:t>
      </w:r>
      <w:r w:rsidR="009C42C7">
        <w:rPr>
          <w:rFonts w:ascii="GHEA Grapalat" w:hAnsi="GHEA Grapalat"/>
          <w:sz w:val="24"/>
          <w:szCs w:val="24"/>
        </w:rPr>
        <w:t xml:space="preserve"> цены, превышающей</w:t>
      </w:r>
      <w:r w:rsidR="009C42C7" w:rsidRPr="000811C1">
        <w:rPr>
          <w:rFonts w:ascii="GHEA Grapalat" w:hAnsi="GHEA Grapalat"/>
          <w:sz w:val="24"/>
          <w:szCs w:val="24"/>
        </w:rPr>
        <w:t xml:space="preserve"> цену</w:t>
      </w:r>
      <w:r w:rsidR="009C42C7">
        <w:rPr>
          <w:rFonts w:ascii="GHEA Grapalat" w:hAnsi="GHEA Grapalat"/>
          <w:sz w:val="24"/>
          <w:szCs w:val="24"/>
        </w:rPr>
        <w:t xml:space="preserve"> закупки</w:t>
      </w:r>
      <w:r w:rsidR="009C42C7" w:rsidRPr="000811C1">
        <w:rPr>
          <w:rFonts w:ascii="GHEA Grapalat" w:hAnsi="GHEA Grapalat"/>
          <w:sz w:val="24"/>
          <w:szCs w:val="24"/>
        </w:rPr>
        <w:t xml:space="preserve"> и заключения </w:t>
      </w:r>
      <w:r w:rsidR="009C42C7" w:rsidRPr="004F2C09">
        <w:rPr>
          <w:rFonts w:ascii="GHEA Grapalat" w:hAnsi="GHEA Grapalat"/>
          <w:sz w:val="24"/>
          <w:szCs w:val="24"/>
        </w:rPr>
        <w:t xml:space="preserve">на этой основе </w:t>
      </w:r>
      <w:r w:rsidR="009C42C7" w:rsidRPr="000811C1">
        <w:rPr>
          <w:rFonts w:ascii="GHEA Grapalat" w:hAnsi="GHEA Grapalat"/>
          <w:sz w:val="24"/>
          <w:szCs w:val="24"/>
        </w:rPr>
        <w:t>соглашения между сторонами.</w:t>
      </w:r>
      <w:r w:rsidRPr="000811C1">
        <w:rPr>
          <w:rFonts w:ascii="GHEA Grapalat" w:hAnsi="GHEA Grapalat"/>
          <w:sz w:val="24"/>
          <w:szCs w:val="24"/>
        </w:rPr>
        <w:t xml:space="preserve">При этом соглашение </w:t>
      </w:r>
      <w:r w:rsidRPr="000811C1">
        <w:rPr>
          <w:rFonts w:ascii="GHEA Grapalat" w:hAnsi="GHEA Grapalat"/>
          <w:sz w:val="24"/>
          <w:szCs w:val="24"/>
        </w:rPr>
        <w:lastRenderedPageBreak/>
        <w:t xml:space="preserve">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AE1E6B" w:rsidRDefault="00AE1E6B" w:rsidP="00AE1E6B">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B31341">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w:t>
      </w:r>
      <w:r w:rsidR="00895E05" w:rsidRPr="00895E05">
        <w:rPr>
          <w:rFonts w:ascii="GHEA Grapalat" w:hAnsi="GHEA Grapalat"/>
          <w:sz w:val="24"/>
          <w:szCs w:val="24"/>
        </w:rPr>
        <w:lastRenderedPageBreak/>
        <w:t>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6D55DC" w:rsidP="006D55DC">
      <w:pPr>
        <w:widowControl w:val="0"/>
        <w:tabs>
          <w:tab w:val="left" w:pos="1276"/>
        </w:tabs>
        <w:rPr>
          <w:rFonts w:ascii="GHEA Grapalat" w:hAnsi="GHEA Grapalat"/>
        </w:rPr>
      </w:pPr>
      <w:r w:rsidRPr="006D55DC">
        <w:rPr>
          <w:rFonts w:ascii="GHEA Grapalat" w:hAnsi="GHEA Grapalat"/>
        </w:rPr>
        <w:t>При этом, если: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Default="006D55DC"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w:t>
      </w:r>
      <w:r w:rsidR="00A31DCA" w:rsidRPr="00A31DCA">
        <w:rPr>
          <w:rFonts w:ascii="GHEA Grapalat" w:hAnsi="GHEA Grapalat"/>
        </w:rPr>
        <w:lastRenderedPageBreak/>
        <w:t>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9"/>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w:t>
      </w:r>
      <w:r w:rsidRPr="009044F1">
        <w:rPr>
          <w:rFonts w:ascii="GHEA Grapalat" w:hAnsi="GHEA Grapalat"/>
          <w:i w:val="0"/>
          <w:sz w:val="24"/>
          <w:szCs w:val="24"/>
        </w:rPr>
        <w:lastRenderedPageBreak/>
        <w:t xml:space="preserve">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 xml:space="preserve">в пропорции, исчисленной в отношении суммы этого </w:t>
      </w:r>
      <w:r w:rsidR="008F4C63" w:rsidRPr="00935401">
        <w:rPr>
          <w:rFonts w:ascii="GHEA Grapalat" w:hAnsi="GHEA Grapalat"/>
        </w:rPr>
        <w:lastRenderedPageBreak/>
        <w:t>этапа</w:t>
      </w:r>
      <w:r w:rsidRPr="00707948">
        <w:rPr>
          <w:rFonts w:ascii="GHEA Grapalat" w:hAnsi="GHEA Grapalat"/>
        </w:rPr>
        <w:t>.</w:t>
      </w:r>
    </w:p>
    <w:p w:rsidR="001F07A1" w:rsidRPr="00707948" w:rsidRDefault="001F07A1" w:rsidP="00CD265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10"/>
        <w:t>11</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11"/>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w:t>
      </w:r>
      <w:r w:rsidR="00D32092" w:rsidRPr="00A21022">
        <w:rPr>
          <w:rFonts w:ascii="GHEA Grapalat" w:hAnsi="GHEA Grapalat" w:cs="Sylfaen"/>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12"/>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 xml:space="preserve">ПРОЦЕССОМ </w:t>
      </w:r>
      <w:r w:rsidRPr="009044F1">
        <w:rPr>
          <w:rFonts w:ascii="GHEA Grapalat" w:hAnsi="GHEA Grapalat"/>
          <w:b/>
        </w:rPr>
        <w:lastRenderedPageBreak/>
        <w:t>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70BBD">
        <w:rPr>
          <w:rFonts w:ascii="GHEA Grapalat" w:hAnsi="GHEA Grapalat"/>
        </w:rPr>
        <w:lastRenderedPageBreak/>
        <w:t>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3"/>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4"/>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5"/>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w:t>
      </w:r>
      <w:r w:rsidR="003E6EFE">
        <w:rPr>
          <w:rFonts w:ascii="GHEA Grapalat" w:hAnsi="GHEA Grapalat"/>
        </w:rPr>
        <w:t>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5"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6"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7"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 BMTsDzB ---/---"</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6F3527">
            <w:pPr>
              <w:spacing w:before="240" w:after="240"/>
              <w:ind w:left="993" w:hanging="851"/>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487"/>
        </w:trPr>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361"/>
        </w:trPr>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3C2119" w:rsidP="006F352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C2119" w:rsidP="006F352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C2119" w:rsidP="006F352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C2119" w:rsidP="006F352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B047A2"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C2119" w:rsidP="006F352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C2119" w:rsidP="006F352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6"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7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943"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6F3527">
        <w:trPr>
          <w:trHeight w:val="924"/>
        </w:trPr>
        <w:tc>
          <w:tcPr>
            <w:tcW w:w="9016" w:type="dxa"/>
            <w:gridSpan w:val="2"/>
            <w:vAlign w:val="center"/>
          </w:tcPr>
          <w:p w:rsidR="00A9306E" w:rsidRPr="00FD1EE4" w:rsidRDefault="003C2119"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6F3527">
        <w:trPr>
          <w:trHeight w:val="684"/>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282"/>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3C2119"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3C2119"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6F3527">
        <w:tc>
          <w:tcPr>
            <w:tcW w:w="9016" w:type="dxa"/>
            <w:gridSpan w:val="2"/>
            <w:vAlign w:val="center"/>
          </w:tcPr>
          <w:p w:rsidR="00A9306E" w:rsidRPr="00FD1EE4" w:rsidRDefault="003C2119" w:rsidP="006F352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6F3527">
        <w:tc>
          <w:tcPr>
            <w:tcW w:w="9016" w:type="dxa"/>
            <w:gridSpan w:val="2"/>
            <w:vAlign w:val="center"/>
          </w:tcPr>
          <w:p w:rsidR="00A9306E" w:rsidRPr="00FD1EE4" w:rsidRDefault="003C2119"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6F3527">
        <w:trPr>
          <w:trHeight w:val="924"/>
        </w:trPr>
        <w:tc>
          <w:tcPr>
            <w:tcW w:w="9016" w:type="dxa"/>
            <w:gridSpan w:val="2"/>
            <w:vAlign w:val="center"/>
          </w:tcPr>
          <w:p w:rsidR="00A9306E" w:rsidRPr="00FD1EE4" w:rsidRDefault="003C2119" w:rsidP="006F352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6F3527">
        <w:trPr>
          <w:trHeight w:val="684"/>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1282"/>
        </w:trPr>
        <w:tc>
          <w:tcPr>
            <w:tcW w:w="4508"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3C2119"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3C2119"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6F3527">
        <w:tc>
          <w:tcPr>
            <w:tcW w:w="9016" w:type="dxa"/>
            <w:gridSpan w:val="2"/>
            <w:vAlign w:val="center"/>
          </w:tcPr>
          <w:p w:rsidR="00A9306E" w:rsidRPr="00FD1EE4" w:rsidRDefault="003C2119" w:rsidP="006F352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6F3527">
        <w:tc>
          <w:tcPr>
            <w:tcW w:w="9016" w:type="dxa"/>
            <w:gridSpan w:val="2"/>
            <w:vAlign w:val="center"/>
          </w:tcPr>
          <w:p w:rsidR="00A9306E" w:rsidRPr="00FD1EE4" w:rsidRDefault="003C2119" w:rsidP="006F352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6F3527">
        <w:tc>
          <w:tcPr>
            <w:tcW w:w="9016" w:type="dxa"/>
            <w:gridSpan w:val="2"/>
            <w:vAlign w:val="center"/>
          </w:tcPr>
          <w:p w:rsidR="00A9306E" w:rsidRPr="00FD1EE4" w:rsidRDefault="003C2119" w:rsidP="006F352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6F3527">
        <w:tc>
          <w:tcPr>
            <w:tcW w:w="9016" w:type="dxa"/>
            <w:gridSpan w:val="2"/>
            <w:vAlign w:val="center"/>
          </w:tcPr>
          <w:p w:rsidR="00A9306E" w:rsidRPr="00FD1EE4" w:rsidRDefault="003C2119" w:rsidP="006F352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3C2119"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3C2119" w:rsidP="006F352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3C2119"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3C2119" w:rsidP="006F352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7"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rPr>
          <w:trHeight w:val="853"/>
        </w:trPr>
        <w:tc>
          <w:tcPr>
            <w:tcW w:w="2835" w:type="dxa"/>
            <w:vMerge w:val="restart"/>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rPr>
          <w:trHeight w:val="850"/>
        </w:trPr>
        <w:tc>
          <w:tcPr>
            <w:tcW w:w="2835" w:type="dxa"/>
            <w:vMerge/>
            <w:shd w:val="clear" w:color="auto" w:fill="D9E2F3"/>
            <w:vAlign w:val="center"/>
          </w:tcPr>
          <w:p w:rsidR="00A9306E" w:rsidRPr="00FD1EE4" w:rsidRDefault="00A9306E" w:rsidP="006F3527">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6F3527">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r w:rsidR="00A9306E" w:rsidRPr="00FD1EE4" w:rsidTr="006F3527">
        <w:tc>
          <w:tcPr>
            <w:tcW w:w="2835" w:type="dxa"/>
            <w:shd w:val="clear" w:color="auto" w:fill="D9E2F3"/>
            <w:vAlign w:val="center"/>
          </w:tcPr>
          <w:p w:rsidR="00A9306E" w:rsidRPr="00FD1EE4" w:rsidRDefault="00A9306E" w:rsidP="006F3527">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6F3527">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6F3527">
        <w:tc>
          <w:tcPr>
            <w:tcW w:w="9016" w:type="dxa"/>
            <w:shd w:val="clear" w:color="auto" w:fill="DBE5F1" w:themeFill="accent1" w:themeFillTint="33"/>
          </w:tcPr>
          <w:p w:rsidR="00A9306E" w:rsidRPr="00FD1EE4" w:rsidRDefault="00A9306E" w:rsidP="006F352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6F3527">
        <w:trPr>
          <w:trHeight w:val="10187"/>
        </w:trPr>
        <w:tc>
          <w:tcPr>
            <w:tcW w:w="9016" w:type="dxa"/>
          </w:tcPr>
          <w:p w:rsidR="00A9306E" w:rsidRPr="00FD1EE4" w:rsidRDefault="00A9306E" w:rsidP="006F3527">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9"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w:t>
      </w:r>
      <w:r w:rsidRPr="000306ED">
        <w:rPr>
          <w:rFonts w:ascii="GHEA Grapalat" w:hAnsi="GHEA Grapalat"/>
        </w:rPr>
        <w:lastRenderedPageBreak/>
        <w:t xml:space="preserve">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w:t>
      </w:r>
      <w:r w:rsidRPr="000306ED">
        <w:rPr>
          <w:rFonts w:ascii="GHEA Grapalat" w:hAnsi="GHEA Grapalat"/>
        </w:rPr>
        <w:lastRenderedPageBreak/>
        <w:t>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5C48F7" w:rsidRDefault="00673870" w:rsidP="000727B8">
      <w:pPr>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"---BMTsDzB---/---"</w:t>
      </w:r>
      <w:r w:rsidRPr="005C48F7">
        <w:rPr>
          <w:rStyle w:val="FootnoteReference"/>
          <w:rFonts w:ascii="GHEA Grapalat" w:hAnsi="GHEA Grapalat"/>
          <w:b/>
          <w:i/>
        </w:rPr>
        <w:footnoteReference w:customMarkFollows="1" w:id="19"/>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w:t>
            </w:r>
            <w:r w:rsidRPr="009139B1">
              <w:rPr>
                <w:rFonts w:ascii="GHEA Grapalat" w:hAnsi="GHEA Grapalat"/>
                <w:sz w:val="18"/>
                <w:szCs w:val="18"/>
              </w:rPr>
              <w:lastRenderedPageBreak/>
              <w:t xml:space="preserve">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0727B8" w:rsidRPr="00B138F3" w:rsidRDefault="000727B8"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2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rsidP="000727B8">
      <w:pPr>
        <w:widowControl w:val="0"/>
        <w:spacing w:after="160"/>
        <w:ind w:firstLine="567"/>
        <w:jc w:val="right"/>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3"/>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24"/>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Pr>
          <w:rFonts w:ascii="GHEA Grapalat" w:hAnsi="GHEA Grapalat"/>
        </w:rPr>
        <w:lastRenderedPageBreak/>
        <w:t xml:space="preserve">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25"/>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26"/>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7"/>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8"/>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w:t>
      </w:r>
      <w:r w:rsidRPr="00844C3A">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9"/>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AD29CE">
        <w:rPr>
          <w:rFonts w:ascii="GHEA Grapalat" w:hAnsi="GHEA Grapalat"/>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30"/>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AD29CE">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Если размер выделенных для исполнения договора финансовых средств превышает </w:t>
      </w:r>
      <w:r w:rsidR="002B2DF0" w:rsidRPr="00842146">
        <w:rPr>
          <w:rFonts w:ascii="GHEA Grapalat" w:hAnsi="GHEA Grapalat"/>
        </w:rPr>
        <w:t>двадцатипя</w:t>
      </w:r>
      <w:r w:rsidRPr="00842146">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842146">
        <w:rPr>
          <w:rFonts w:ascii="GHEA Grapalat" w:hAnsi="GHEA Grapalat"/>
        </w:rPr>
        <w:lastRenderedPageBreak/>
        <w:t>одностороннем порядке.</w:t>
      </w:r>
      <w:r w:rsidR="00A47171" w:rsidRPr="00842146">
        <w:rPr>
          <w:rStyle w:val="FootnoteReference"/>
          <w:rFonts w:ascii="GHEA Grapalat" w:hAnsi="GHEA Grapalat"/>
        </w:rPr>
        <w:footnoteReference w:customMarkFollows="1" w:id="31"/>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507"/>
        <w:gridCol w:w="1339"/>
        <w:gridCol w:w="1174"/>
        <w:gridCol w:w="1355"/>
        <w:gridCol w:w="822"/>
        <w:gridCol w:w="1233"/>
        <w:gridCol w:w="1922"/>
      </w:tblGrid>
      <w:tr w:rsidR="009A0D81" w:rsidRPr="00E40AC8" w:rsidTr="009A0D81">
        <w:trPr>
          <w:trHeight w:val="422"/>
          <w:jc w:val="center"/>
        </w:trPr>
        <w:tc>
          <w:tcPr>
            <w:tcW w:w="10232" w:type="dxa"/>
            <w:gridSpan w:val="8"/>
          </w:tcPr>
          <w:p w:rsidR="009A0D81" w:rsidRPr="00E40AC8" w:rsidRDefault="009A0D81" w:rsidP="000F781A">
            <w:pPr>
              <w:widowControl w:val="0"/>
              <w:spacing w:after="120"/>
              <w:jc w:val="center"/>
              <w:rPr>
                <w:rFonts w:ascii="GHEA Grapalat" w:hAnsi="GHEA Grapalat"/>
                <w:sz w:val="20"/>
              </w:rPr>
            </w:pPr>
            <w:r w:rsidRPr="00E40AC8">
              <w:rPr>
                <w:rFonts w:ascii="GHEA Grapalat" w:hAnsi="GHEA Grapalat"/>
                <w:sz w:val="20"/>
              </w:rPr>
              <w:t>Услуги</w:t>
            </w:r>
          </w:p>
        </w:tc>
      </w:tr>
      <w:tr w:rsidR="009A0D81" w:rsidRPr="00E40AC8" w:rsidTr="009A0D81">
        <w:trPr>
          <w:trHeight w:val="247"/>
          <w:jc w:val="center"/>
        </w:trPr>
        <w:tc>
          <w:tcPr>
            <w:tcW w:w="1880" w:type="dxa"/>
            <w:vMerge w:val="restart"/>
            <w:vAlign w:val="center"/>
          </w:tcPr>
          <w:p w:rsidR="009A0D81" w:rsidRPr="00E40AC8" w:rsidRDefault="009A0D81" w:rsidP="000F781A">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gridSpan w:val="2"/>
            <w:vMerge w:val="restart"/>
            <w:vAlign w:val="center"/>
          </w:tcPr>
          <w:p w:rsidR="009A0D81" w:rsidRPr="00E40AC8" w:rsidRDefault="009A0D81" w:rsidP="000F781A">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174" w:type="dxa"/>
            <w:vMerge w:val="restart"/>
            <w:vAlign w:val="center"/>
          </w:tcPr>
          <w:p w:rsidR="009A0D81" w:rsidRPr="00E40AC8" w:rsidRDefault="009A0D81" w:rsidP="000F781A">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9A0D81" w:rsidRPr="00E40AC8" w:rsidRDefault="009A0D81" w:rsidP="000F781A">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9A0D81" w:rsidRPr="00E40AC8" w:rsidRDefault="009A0D81" w:rsidP="000F781A">
            <w:pPr>
              <w:widowControl w:val="0"/>
              <w:spacing w:after="120"/>
              <w:jc w:val="center"/>
              <w:rPr>
                <w:rFonts w:ascii="GHEA Grapalat" w:hAnsi="GHEA Grapalat"/>
                <w:sz w:val="20"/>
              </w:rPr>
            </w:pPr>
            <w:r w:rsidRPr="00E40AC8">
              <w:rPr>
                <w:rFonts w:ascii="GHEA Grapalat" w:hAnsi="GHEA Grapalat"/>
                <w:sz w:val="20"/>
              </w:rPr>
              <w:t>общий объем</w:t>
            </w:r>
          </w:p>
        </w:tc>
        <w:tc>
          <w:tcPr>
            <w:tcW w:w="3155" w:type="dxa"/>
            <w:gridSpan w:val="2"/>
            <w:vAlign w:val="center"/>
          </w:tcPr>
          <w:p w:rsidR="009A0D81" w:rsidRPr="00E40AC8" w:rsidRDefault="009A0D81" w:rsidP="000F781A">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9A0D81" w:rsidRPr="00E40AC8" w:rsidTr="009A0D81">
        <w:trPr>
          <w:trHeight w:val="501"/>
          <w:jc w:val="center"/>
        </w:trPr>
        <w:tc>
          <w:tcPr>
            <w:tcW w:w="1880" w:type="dxa"/>
            <w:vMerge/>
            <w:vAlign w:val="center"/>
          </w:tcPr>
          <w:p w:rsidR="009A0D81" w:rsidRPr="00E40AC8" w:rsidRDefault="009A0D81" w:rsidP="000F781A">
            <w:pPr>
              <w:widowControl w:val="0"/>
              <w:spacing w:after="120"/>
              <w:jc w:val="center"/>
              <w:rPr>
                <w:rFonts w:ascii="GHEA Grapalat" w:hAnsi="GHEA Grapalat"/>
                <w:sz w:val="20"/>
              </w:rPr>
            </w:pPr>
          </w:p>
        </w:tc>
        <w:tc>
          <w:tcPr>
            <w:tcW w:w="1846" w:type="dxa"/>
            <w:gridSpan w:val="2"/>
            <w:vMerge/>
            <w:vAlign w:val="center"/>
          </w:tcPr>
          <w:p w:rsidR="009A0D81" w:rsidRPr="00E40AC8" w:rsidRDefault="009A0D81" w:rsidP="000F781A">
            <w:pPr>
              <w:widowControl w:val="0"/>
              <w:spacing w:after="120"/>
              <w:jc w:val="center"/>
              <w:rPr>
                <w:rFonts w:ascii="GHEA Grapalat" w:hAnsi="GHEA Grapalat"/>
                <w:sz w:val="20"/>
              </w:rPr>
            </w:pPr>
          </w:p>
        </w:tc>
        <w:tc>
          <w:tcPr>
            <w:tcW w:w="1174" w:type="dxa"/>
            <w:vMerge/>
            <w:vAlign w:val="center"/>
          </w:tcPr>
          <w:p w:rsidR="009A0D81" w:rsidRPr="00E40AC8" w:rsidRDefault="009A0D81" w:rsidP="000F781A">
            <w:pPr>
              <w:widowControl w:val="0"/>
              <w:spacing w:after="120"/>
              <w:jc w:val="center"/>
              <w:rPr>
                <w:rFonts w:ascii="GHEA Grapalat" w:hAnsi="GHEA Grapalat"/>
                <w:sz w:val="20"/>
              </w:rPr>
            </w:pPr>
          </w:p>
        </w:tc>
        <w:tc>
          <w:tcPr>
            <w:tcW w:w="1355" w:type="dxa"/>
            <w:vMerge/>
            <w:vAlign w:val="center"/>
          </w:tcPr>
          <w:p w:rsidR="009A0D81" w:rsidRPr="00E40AC8" w:rsidRDefault="009A0D81" w:rsidP="000F781A">
            <w:pPr>
              <w:widowControl w:val="0"/>
              <w:spacing w:after="120"/>
              <w:jc w:val="center"/>
              <w:rPr>
                <w:rFonts w:ascii="GHEA Grapalat" w:hAnsi="GHEA Grapalat"/>
                <w:sz w:val="20"/>
              </w:rPr>
            </w:pPr>
          </w:p>
        </w:tc>
        <w:tc>
          <w:tcPr>
            <w:tcW w:w="822" w:type="dxa"/>
            <w:vMerge/>
            <w:vAlign w:val="center"/>
          </w:tcPr>
          <w:p w:rsidR="009A0D81" w:rsidRPr="00E40AC8" w:rsidRDefault="009A0D81" w:rsidP="000F781A">
            <w:pPr>
              <w:widowControl w:val="0"/>
              <w:spacing w:after="120"/>
              <w:jc w:val="center"/>
              <w:rPr>
                <w:rFonts w:ascii="GHEA Grapalat" w:hAnsi="GHEA Grapalat"/>
                <w:sz w:val="20"/>
              </w:rPr>
            </w:pPr>
          </w:p>
        </w:tc>
        <w:tc>
          <w:tcPr>
            <w:tcW w:w="1233" w:type="dxa"/>
            <w:vAlign w:val="center"/>
          </w:tcPr>
          <w:p w:rsidR="009A0D81" w:rsidRPr="00E40AC8" w:rsidRDefault="009A0D81" w:rsidP="000F781A">
            <w:pPr>
              <w:widowControl w:val="0"/>
              <w:spacing w:after="120"/>
              <w:jc w:val="center"/>
              <w:rPr>
                <w:rFonts w:ascii="GHEA Grapalat" w:hAnsi="GHEA Grapalat"/>
                <w:sz w:val="20"/>
              </w:rPr>
            </w:pPr>
            <w:r w:rsidRPr="00E40AC8">
              <w:rPr>
                <w:rFonts w:ascii="GHEA Grapalat" w:hAnsi="GHEA Grapalat"/>
                <w:sz w:val="20"/>
              </w:rPr>
              <w:t>адрес</w:t>
            </w:r>
          </w:p>
        </w:tc>
        <w:tc>
          <w:tcPr>
            <w:tcW w:w="1922" w:type="dxa"/>
            <w:vAlign w:val="center"/>
          </w:tcPr>
          <w:p w:rsidR="009A0D81" w:rsidRPr="00E40AC8" w:rsidRDefault="009A0D81" w:rsidP="000F781A">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3"/>
              <w:t>**</w:t>
            </w:r>
          </w:p>
        </w:tc>
      </w:tr>
      <w:tr w:rsidR="009A0D81" w:rsidRPr="00E40AC8" w:rsidTr="009A0D81">
        <w:trPr>
          <w:trHeight w:val="277"/>
          <w:jc w:val="center"/>
        </w:trPr>
        <w:tc>
          <w:tcPr>
            <w:tcW w:w="1880" w:type="dxa"/>
            <w:vAlign w:val="center"/>
          </w:tcPr>
          <w:p w:rsidR="009A0D81" w:rsidRPr="00746425" w:rsidRDefault="009A0D81" w:rsidP="000F781A">
            <w:pPr>
              <w:jc w:val="center"/>
              <w:rPr>
                <w:rFonts w:ascii="GHEA Grapalat" w:hAnsi="GHEA Grapalat" w:cs="Sylfaen"/>
                <w:i/>
                <w:sz w:val="18"/>
                <w:szCs w:val="18"/>
                <w:lang w:val="pt-BR"/>
              </w:rPr>
            </w:pPr>
            <w:r w:rsidRPr="00746425">
              <w:rPr>
                <w:rFonts w:ascii="GHEA Grapalat" w:hAnsi="GHEA Grapalat" w:cs="Sylfaen"/>
                <w:i/>
                <w:sz w:val="18"/>
                <w:szCs w:val="18"/>
                <w:lang w:val="pt-BR"/>
              </w:rPr>
              <w:t>1</w:t>
            </w:r>
          </w:p>
        </w:tc>
        <w:tc>
          <w:tcPr>
            <w:tcW w:w="1846" w:type="dxa"/>
            <w:gridSpan w:val="2"/>
            <w:vAlign w:val="center"/>
          </w:tcPr>
          <w:p w:rsidR="009A0D81" w:rsidRPr="00746425" w:rsidRDefault="009A0D81" w:rsidP="000F781A">
            <w:pPr>
              <w:jc w:val="center"/>
              <w:rPr>
                <w:rFonts w:ascii="GHEA Grapalat" w:hAnsi="GHEA Grapalat" w:cs="Sylfaen"/>
                <w:i/>
                <w:sz w:val="18"/>
                <w:szCs w:val="18"/>
                <w:lang w:val="pt-BR"/>
              </w:rPr>
            </w:pPr>
            <w:r w:rsidRPr="006E0B50">
              <w:rPr>
                <w:rFonts w:ascii="GHEA Grapalat" w:hAnsi="GHEA Grapalat" w:cs="GHEA Grapalat"/>
                <w:color w:val="000000"/>
                <w:sz w:val="18"/>
                <w:szCs w:val="18"/>
              </w:rPr>
              <w:t>55321100</w:t>
            </w:r>
          </w:p>
        </w:tc>
        <w:tc>
          <w:tcPr>
            <w:tcW w:w="1174" w:type="dxa"/>
            <w:vAlign w:val="center"/>
          </w:tcPr>
          <w:p w:rsidR="009A0D81" w:rsidRPr="003C4554" w:rsidRDefault="009A0D81" w:rsidP="000F781A">
            <w:pPr>
              <w:widowControl w:val="0"/>
              <w:spacing w:after="120"/>
              <w:jc w:val="center"/>
              <w:rPr>
                <w:rFonts w:ascii="GHEA Grapalat" w:hAnsi="GHEA Grapalat"/>
                <w:sz w:val="20"/>
                <w:lang w:val="en-US"/>
              </w:rPr>
            </w:pPr>
            <w:r>
              <w:rPr>
                <w:rFonts w:ascii="GHEA Grapalat" w:hAnsi="GHEA Grapalat"/>
                <w:sz w:val="20"/>
                <w:lang w:val="en-US"/>
              </w:rPr>
              <w:t>драм</w:t>
            </w:r>
          </w:p>
        </w:tc>
        <w:tc>
          <w:tcPr>
            <w:tcW w:w="1355" w:type="dxa"/>
            <w:vAlign w:val="center"/>
          </w:tcPr>
          <w:p w:rsidR="009A0D81" w:rsidRPr="005A0C58" w:rsidRDefault="009A0D81" w:rsidP="000F781A">
            <w:pPr>
              <w:jc w:val="center"/>
              <w:rPr>
                <w:rFonts w:ascii="GHEA Grapalat" w:hAnsi="GHEA Grapalat"/>
                <w:sz w:val="18"/>
                <w:szCs w:val="18"/>
                <w:lang w:val="hy-AM"/>
              </w:rPr>
            </w:pPr>
          </w:p>
        </w:tc>
        <w:tc>
          <w:tcPr>
            <w:tcW w:w="822" w:type="dxa"/>
            <w:vAlign w:val="center"/>
          </w:tcPr>
          <w:p w:rsidR="009A0D81" w:rsidRPr="005A0C58" w:rsidRDefault="009A0D81" w:rsidP="000F781A">
            <w:pPr>
              <w:jc w:val="center"/>
              <w:rPr>
                <w:rFonts w:ascii="GHEA Grapalat" w:hAnsi="GHEA Grapalat"/>
                <w:sz w:val="18"/>
                <w:szCs w:val="18"/>
                <w:lang w:val="hy-AM"/>
              </w:rPr>
            </w:pPr>
            <w:r>
              <w:rPr>
                <w:rFonts w:ascii="GHEA Grapalat" w:hAnsi="GHEA Grapalat"/>
                <w:sz w:val="18"/>
                <w:szCs w:val="18"/>
                <w:lang w:val="hy-AM"/>
              </w:rPr>
              <w:t>1</w:t>
            </w:r>
          </w:p>
        </w:tc>
        <w:tc>
          <w:tcPr>
            <w:tcW w:w="1233" w:type="dxa"/>
          </w:tcPr>
          <w:p w:rsidR="009A0D81" w:rsidRPr="00E40AC8" w:rsidRDefault="009A0D81" w:rsidP="000F781A">
            <w:pPr>
              <w:widowControl w:val="0"/>
              <w:spacing w:after="120"/>
              <w:jc w:val="center"/>
              <w:rPr>
                <w:rFonts w:ascii="GHEA Grapalat" w:hAnsi="GHEA Grapalat"/>
                <w:sz w:val="20"/>
              </w:rPr>
            </w:pPr>
            <w:r w:rsidRPr="003C4554">
              <w:rPr>
                <w:rFonts w:ascii="GHEA Grapalat" w:hAnsi="GHEA Grapalat"/>
                <w:sz w:val="20"/>
              </w:rPr>
              <w:t>Ра, Котайкская область, г. Абовян, шоссе Арзни. 10</w:t>
            </w:r>
          </w:p>
        </w:tc>
        <w:tc>
          <w:tcPr>
            <w:tcW w:w="1922" w:type="dxa"/>
          </w:tcPr>
          <w:p w:rsidR="009A0D81" w:rsidRPr="00E40AC8" w:rsidRDefault="009A0D81" w:rsidP="00236DBF">
            <w:pPr>
              <w:widowControl w:val="0"/>
              <w:spacing w:after="120"/>
              <w:jc w:val="center"/>
              <w:rPr>
                <w:rFonts w:ascii="GHEA Grapalat" w:hAnsi="GHEA Grapalat"/>
                <w:sz w:val="20"/>
              </w:rPr>
            </w:pPr>
            <w:r w:rsidRPr="00597AC4">
              <w:rPr>
                <w:rFonts w:ascii="GHEA Grapalat" w:hAnsi="GHEA Grapalat"/>
                <w:sz w:val="20"/>
              </w:rPr>
              <w:t>Оказание услуг начнется в 20-й календарный день с даты подписания соглашения между сторонами, если для контракта предусмотрены финансовые средства, если только выбранный участник не согласится начать выполнение контракта в более короткие сроки. Завершено до 25 декабря 202</w:t>
            </w:r>
            <w:r w:rsidR="00236DBF">
              <w:rPr>
                <w:rFonts w:ascii="GHEA Grapalat" w:hAnsi="GHEA Grapalat"/>
                <w:sz w:val="20"/>
                <w:lang w:val="hy-AM"/>
              </w:rPr>
              <w:t>3</w:t>
            </w:r>
            <w:r w:rsidRPr="00597AC4">
              <w:rPr>
                <w:rFonts w:ascii="GHEA Grapalat" w:hAnsi="GHEA Grapalat"/>
                <w:sz w:val="20"/>
              </w:rPr>
              <w:t xml:space="preserve"> года включительно</w:t>
            </w:r>
          </w:p>
        </w:tc>
      </w:tr>
      <w:tr w:rsidR="009A0D81" w:rsidRPr="00E40AC8" w:rsidTr="009A0D81">
        <w:trPr>
          <w:trHeight w:val="439"/>
          <w:jc w:val="center"/>
        </w:trPr>
        <w:tc>
          <w:tcPr>
            <w:tcW w:w="10232" w:type="dxa"/>
            <w:gridSpan w:val="8"/>
          </w:tcPr>
          <w:p w:rsidR="009A0D81" w:rsidRPr="00E40AC8" w:rsidRDefault="009A0D81" w:rsidP="000F781A">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r>
      <w:tr w:rsidR="009A0D81" w:rsidRPr="00E40AC8" w:rsidTr="009A0D81">
        <w:trPr>
          <w:trHeight w:val="439"/>
          <w:jc w:val="center"/>
        </w:trPr>
        <w:tc>
          <w:tcPr>
            <w:tcW w:w="2387" w:type="dxa"/>
            <w:gridSpan w:val="2"/>
            <w:vAlign w:val="center"/>
          </w:tcPr>
          <w:p w:rsidR="009A0D81" w:rsidRPr="00E40AC8" w:rsidRDefault="009A0D81" w:rsidP="000F781A">
            <w:pPr>
              <w:widowControl w:val="0"/>
              <w:spacing w:after="120"/>
              <w:rPr>
                <w:rFonts w:ascii="GHEA Grapalat" w:hAnsi="GHEA Grapalat"/>
                <w:sz w:val="20"/>
              </w:rPr>
            </w:pPr>
            <w:r>
              <w:rPr>
                <w:rFonts w:ascii="GHEA Grapalat" w:hAnsi="GHEA Grapalat"/>
                <w:sz w:val="20"/>
              </w:rPr>
              <w:t>услуги по приготовлению пищи</w:t>
            </w:r>
          </w:p>
        </w:tc>
        <w:tc>
          <w:tcPr>
            <w:tcW w:w="7845" w:type="dxa"/>
            <w:gridSpan w:val="6"/>
          </w:tcPr>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ПРАВИТЕЛЬСТВО РА 20 ЯНВАРЯ 2011 ГОДА «ОБ УТВЕРЖДЕНИИ ТЕХНИЧЕСКОГО РЕГУЛИРОВАНИЯ ТРЕБОВАНИЙ ПИЩЕВОЙ ГИГИЕНЫ» В частности, необходимо четко соблюдать условия приготовления пищи и нормы транспортировки.</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 xml:space="preserve">Услуги по приготовлению пищи для 90 пациентов на 360 дней. Суточная </w:t>
            </w:r>
            <w:r w:rsidRPr="00F0574F">
              <w:rPr>
                <w:rFonts w:ascii="GHEA Grapalat" w:hAnsi="GHEA Grapalat"/>
                <w:sz w:val="20"/>
              </w:rPr>
              <w:lastRenderedPageBreak/>
              <w:t>калорийность составляет 3300-3600 ккал, из них 45-60% (около 1485-2160 ккал) углеводов, 30% (около 990-1080 ккал) жиров, 20-30% (около 660-1080 ккал) белков.</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Каждый день приготовление пищи и обслуживание должны выполняться на основе еженедельного меню, составленного диетологом Национального центра пульмонологии в соответствии с сезонностью еды. Подача продуктов питания должна осуществляться согласно ПВР 31 августа 2020 г. N 128-L, количество госпитализированных пациентов на данный день определяется конкретными часами: завтрак 09: 00-09: 30, обед 13: 00-13: 30, ужин 18: 00-18: 30.</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Каждый работник, контактирующий с пищевыми продуктами, должен проходить обязательную предварительную և периодическую проверку в соответствии с постановлением Правительства Республики Армения от 27 марта 2003 г. 374 N.</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 xml:space="preserve"> Подача пищи должна осуществляться соответствующей машиной, обеспечивающей режим нагрева пищи.</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 xml:space="preserve"> Подача пищи должна быть раздельной (холодная или горячая в отдельных или двойных контейнерах), супы должны поставляться в устойчивых к заклиниваниям одноразовых контейнерах.</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Каждая пищевая единица должна быть упакована в отдельные пищевые пакеты и контейнеры (вилка, ложка, малая или большая, салфетка), которые должны соответствовать требованиям «Пластмассовые изделия из полимерных материалов, контактирующих с пищевыми продуктами», утвержденным Постановлением Правительства РА N679-N от 25.05.2005. технический регламент.</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Контейнеры для горячих продуктов должны быть предназначены для использования в микроволновых печах.</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Продукты, входящие в доставленные пищевые пакеты, должны быть отдельно упакованы в пищевые пакеты или контейнеры, а продукты в пакетах должны соответствовать техническим характеристикам продуктов. Контейнеры должны быть герметично закрыты и наклеены одноразовыми этикетками, открывать которые может только конечный пользователь. Каждый продукт питания должен иметь маркировку с указанием срока годности, даты изготовления и / или наполнения, а также срока годности. Любая доза может подвергаться физико-химико-бактериологическому исследованию один раз в месяц.</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ПРАВИТЕЛЬСТВО РЕСПУБЛИКИ АРМЕНИЯ УТВЕРЖДАЕТ ПРОЦЕДУРУ ОТБОРА ПРОБ В ОБЛАСТИ ПРОДОВОЛЬСТВЕННОЙ БЕЗОПАСНОСТИ И ВЕТЕРИНАРНЫХ СРЕДСТВ В РАМКАХ ГОСУДАРСТВЕННОГО КОНТРОЛЯ 11 октября 2014 г. 42.</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Персонал общественного питания должен носить соответствующую униформу в соответствии с указанными выше стандартами և Доставить еду в отдел общественного питания.</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 xml:space="preserve"> </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Количество пациентов: 90</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Количество дней: 360.</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Суточная доза подаваемого питания / на пациента /</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Пакет «Завтрак» может содержать один или несколько из следующих продуктов в соответствии с меню.</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1. В сумке для пакетированных продуктов.</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 xml:space="preserve">2. Сахар / варенье / варенье / мед / халва / мука և кондитерские изделия из сахара </w:t>
            </w:r>
            <w:r w:rsidRPr="00F0574F">
              <w:rPr>
                <w:rFonts w:ascii="GHEA Grapalat" w:hAnsi="GHEA Grapalat"/>
                <w:sz w:val="20"/>
              </w:rPr>
              <w:lastRenderedPageBreak/>
              <w:t>- в банке для еды.</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3. Сливочное масло - банка для еды.</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4. Сыр - упакован в пакет для еды.</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5. Чай - 1 г, фасованный в чайный пакетик.</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6. Молоко, какао,</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7. Яйца.</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8. Творог.</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9. Сметана.</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10. Йогурт или кефир.</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11. Каша - гречневая, овсяная, пшенная, гречневая և из других злаков.</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12. Фрукты по сезонам</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Пакет «Обед» может содержать один или несколько из следующих продуктов в зависимости от применения.</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 xml:space="preserve"> 1. Хлеб - в упакованном продовольственном пакете.</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 xml:space="preserve"> 2. Суп - все супы должны содержать курицу, говядину целиком, без костей и сухожилий, рыбу, крупы, макароны, бобовые - овощи (по сезону) в термостойкой таре для еды.</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3. Плов: крупы, макароны, бобовые, а также блюдо из сезонных овощей.</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4. Овощи (по сезону) в свежем виде или в салатах.</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5. Соки: настойка из сухофруктов или ягод или компотов по сезону не менее 200 мл.</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Пакет «Ужин» может содержать одно или несколько следующих блюд согласно соответствующему меню.</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1. В сумке для хлебных продуктов.</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2. Плов: крупы, макароны, бобовые, а также овощное блюдо в пищевом контейнере.</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3. Курица, говядина целиком, без костей и сухожилий, рыба, индейка, которые можно подавать с гарниром.</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4. Емкость для сметаны.</w:t>
            </w:r>
          </w:p>
          <w:p w:rsidR="009A0D81" w:rsidRPr="00F0574F" w:rsidRDefault="009A0D81" w:rsidP="000F781A">
            <w:pPr>
              <w:widowControl w:val="0"/>
              <w:spacing w:after="120"/>
              <w:rPr>
                <w:rFonts w:ascii="GHEA Grapalat" w:hAnsi="GHEA Grapalat"/>
                <w:sz w:val="20"/>
              </w:rPr>
            </w:pPr>
            <w:r w:rsidRPr="00F0574F">
              <w:rPr>
                <w:rFonts w:ascii="GHEA Grapalat" w:hAnsi="GHEA Grapalat"/>
                <w:sz w:val="20"/>
              </w:rPr>
              <w:t>5. Пакет с продуктами в коттедже.</w:t>
            </w:r>
          </w:p>
          <w:p w:rsidR="009A0D81" w:rsidRDefault="009A0D81" w:rsidP="000F781A">
            <w:pPr>
              <w:widowControl w:val="0"/>
              <w:spacing w:after="120"/>
              <w:rPr>
                <w:rFonts w:ascii="GHEA Grapalat" w:hAnsi="GHEA Grapalat"/>
                <w:sz w:val="20"/>
              </w:rPr>
            </w:pPr>
            <w:r w:rsidRPr="00F0574F">
              <w:rPr>
                <w:rFonts w:ascii="GHEA Grapalat" w:hAnsi="GHEA Grapalat"/>
                <w:sz w:val="20"/>
              </w:rPr>
              <w:t>6. Йогурт.</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7. Чай - 1 г, фасованный в пакетик, 20 г сахара.</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Характеристики продуктов, входящих в комплект!</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Хлеб</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Изготовлен из пшеничной муки. Ингредиенты: соль, дрожжи, вода. Производство штучно, безопасность согласно гигиеническим нормам N 2-III 4.9-01-2010 հոդված Статья 8 Закона РА «О безопасности пищевых продуктов» Остаточный срок хранения не менее 90%.</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Натуральный мед</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Сладкое, липкое, без добавок сахара</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lastRenderedPageBreak/>
              <w:t>Халва</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Из пшеничной муки, обжаренной на масле, залитой дошабом, сахарной водой или медовой водой. изготовлены из масличных культур (кунжут, арахис, календула, соя и т. д.)</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Сыр:</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Сыр из коровьего молока, соленая вода, от белого до светло-желтого, разного размера, с конскими глазами. 46% жирности, срок хранения не менее 90%. Маркировка безопасности և согласно Правительству РА 2006 Статья 8 Закона РА «О безопасности пищевых продуктов», утвержденного постановлением N 1925-N от 21 декабря 1925 г. - N.</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Варенье:</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Изготовлен из свежих, не менее 40% местных фруктов և фруктов, сахарного сиропа, лимонной кислоты.</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Сметана</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Местное производство. Свежее коровье молоко, жирность не менее 20%, кислотность 65-100 ОТ, безопасность և маркировка согласно Правительству РА 2006 г. Статья 8 Закона РА «О безопасности пищевых продуктов», «Технический регламент требований к молоку, молочным продуктам и их производству» утверждена постановлением № 1925-Н от 21 декабря 2012 года. Остаточный срок хранения не менее 90%.</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Творог</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Молоко коровье нормализованное (молоко цельное, молоко цельное сухое - 4%, молоко сухое обезжиренное - 3%), творог уровень. К концу срока годности содержит 10 ГАМ / г живых молочнокислых бактерий. Без консервантов և антибиотики. Срок годности 5 суток.</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Яйца</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Яйца 1-го сорта, столовые или диетические, отсортированные по массе одного яйца, срок хранения яиц диетических - сырых 7 дней, яиц столовых - 25 дней, охлажденных - 120 дней, АСТ 182-99.</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Масло:</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Сливки, жирность: не менее 82,5%, высококачественные, свежие, без побочных эффектов и запаха. Маркировка безопасности և согласно Правительству РА 2006 г. Утверждено постановлением № 1925-Н от 21 декабря 1945 года «Технический регламент требований к молоку, молочным продуктам и их производству» 8 ст. 8 Закона РА «О безопасности пищевых продуктов», срок годности не менее 90%.</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Гречка / Гречка /</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Гречка I или II сорта, влажность не более 14,0%, зерна не менее 97,5%. Маркировка безопасности և согласно Правительству РА 2007 г. Статья 8 Закона РА «О безопасности пищевых продуктов» «Технический регламент о требованиях к зерну, его производству, хранению, переработке, утилизации» утвержден постановлением № 22-Н от 11 января 2010 года. Срок годности в сыром виде не менее 70%.</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Горох</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Сушеные, очищенные, желтые или зеленые. Безопасность: N 2-III-4.9-01-2010 Гигиенические нормы հոդված Статья 8 Закона РА «О безопасности пищевых продуктов».</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lastRenderedPageBreak/>
              <w:t>Чечевица</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Сушеные, очищенные, желтые или зеленые. Безопасность: N 2-III-4.9-01-2010 Гигиенические нормы հոդված Статья 8 Закона РА «О безопасности пищевых продуктов».</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Пырей</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Зерна шелухи пшеницы, полученные путем измельчения или дальнейшего измельчения, зерна пшеницы с затертыми краями или измельченные круглозерновые яйца, влажность не более 14%, смеси отходов не более 0,3%, из пшеницы первого сорта высокой և, безопасность Санитарно-эпидемиологические правила և нормы ՀՀ Закон РА «О безопасности пищевых продуктов», ссылка на статью 9 Закона РА «О безопасности пищевых продуктов».</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Рис:</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Белый, большой, высокий, длинный, непрерывный, разделен от 1 до 4 типов по ширине, влажность от 13% до 15%, Маркировка Safety ությունը согласно автомобилю РА. 2007 г. Статья 8 Закона РА «О безопасности пищевых продуктов» о требованиях к техническим требованиям к зерну, его производству, хранению, переработке и использованию утверждена постановлением № 22-Н от 11 января 2010 года.</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Макаронные изделия:</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Макаронные изделия из пресного теста, в зависимости от сорта муки և качества: А (из твердой пшеничной муки), Б (из мягкой стекловидной пшеничной муки), Б (из мягкой пшеничной муки), нарезанные և ломтиками без проклейки. Безопасность по гигиеническим нормам N 2-III-4.9-01-2010 и маркировка в соответствии со статьей 8 Закона РА о безопасности пищевых продуктов.</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Говядина</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Говядина убойного происхождения - мягкая, местного производства, без соотношения кости, кости и мяса - соответственно 0% և 100%, с развитой мускулатурой, хранится при температуре от 0 ° C до 4 ° C не более 6 часов, I удобрение. Маркировка безопасности և согласно Правительству РА 2006 Статья 8 Закона РА «О безопасности пищевых продуктов», утвержденного постановлением № 1560-Н от 19 октября 2006 г.</w:t>
            </w:r>
          </w:p>
          <w:p w:rsidR="009A0D81" w:rsidRPr="00FD2C0B" w:rsidRDefault="009A0D81" w:rsidP="000F781A">
            <w:pPr>
              <w:widowControl w:val="0"/>
              <w:spacing w:after="120"/>
              <w:rPr>
                <w:rFonts w:ascii="GHEA Grapalat" w:hAnsi="GHEA Grapalat"/>
                <w:sz w:val="20"/>
              </w:rPr>
            </w:pPr>
            <w:r w:rsidRPr="00FD2C0B">
              <w:rPr>
                <w:rFonts w:ascii="GHEA Grapalat" w:hAnsi="GHEA Grapalat"/>
                <w:sz w:val="20"/>
              </w:rPr>
              <w:t>Курица</w:t>
            </w:r>
          </w:p>
          <w:p w:rsidR="009A0D81" w:rsidRPr="00E40AC8" w:rsidRDefault="009A0D81" w:rsidP="000F781A">
            <w:pPr>
              <w:widowControl w:val="0"/>
              <w:spacing w:after="120"/>
              <w:rPr>
                <w:rFonts w:ascii="GHEA Grapalat" w:hAnsi="GHEA Grapalat"/>
                <w:sz w:val="20"/>
              </w:rPr>
            </w:pPr>
            <w:r w:rsidRPr="00FD2C0B">
              <w:rPr>
                <w:rFonts w:ascii="GHEA Grapalat" w:hAnsi="GHEA Grapalat"/>
                <w:sz w:val="20"/>
              </w:rPr>
              <w:t>Курица незамороженная, местного производства, грудка без костей, без кишок, чистая, бескровная, без побочных запахов. Безопасность:</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41"/>
        <w:gridCol w:w="794"/>
        <w:gridCol w:w="642"/>
        <w:gridCol w:w="765"/>
        <w:gridCol w:w="530"/>
        <w:gridCol w:w="641"/>
        <w:gridCol w:w="548"/>
        <w:gridCol w:w="533"/>
        <w:gridCol w:w="566"/>
        <w:gridCol w:w="575"/>
        <w:gridCol w:w="820"/>
        <w:gridCol w:w="636"/>
        <w:gridCol w:w="605"/>
        <w:gridCol w:w="575"/>
        <w:gridCol w:w="627"/>
        <w:gridCol w:w="7"/>
      </w:tblGrid>
      <w:tr w:rsidR="003B2F27" w:rsidRPr="00F412AC" w:rsidTr="000727B8">
        <w:trPr>
          <w:trHeight w:val="354"/>
          <w:jc w:val="center"/>
        </w:trPr>
        <w:tc>
          <w:tcPr>
            <w:tcW w:w="10952"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9A0D81">
        <w:trPr>
          <w:trHeight w:val="1740"/>
          <w:jc w:val="center"/>
        </w:trPr>
        <w:tc>
          <w:tcPr>
            <w:tcW w:w="94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4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9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70" w:type="dxa"/>
            <w:gridSpan w:val="14"/>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5"/>
              <w:t>**</w:t>
            </w:r>
          </w:p>
        </w:tc>
      </w:tr>
      <w:tr w:rsidR="003B2F27" w:rsidRPr="00F412AC" w:rsidTr="000727B8">
        <w:trPr>
          <w:gridAfter w:val="1"/>
          <w:wAfter w:w="7" w:type="dxa"/>
          <w:trHeight w:val="725"/>
          <w:jc w:val="center"/>
        </w:trPr>
        <w:tc>
          <w:tcPr>
            <w:tcW w:w="947" w:type="dxa"/>
          </w:tcPr>
          <w:p w:rsidR="003B2F27" w:rsidRPr="00F412AC" w:rsidRDefault="003B2F27" w:rsidP="005B7138">
            <w:pPr>
              <w:widowControl w:val="0"/>
              <w:spacing w:after="120"/>
              <w:jc w:val="center"/>
              <w:rPr>
                <w:rFonts w:ascii="GHEA Grapalat" w:hAnsi="GHEA Grapalat"/>
                <w:sz w:val="16"/>
              </w:rPr>
            </w:pPr>
          </w:p>
        </w:tc>
        <w:tc>
          <w:tcPr>
            <w:tcW w:w="1141" w:type="dxa"/>
          </w:tcPr>
          <w:p w:rsidR="003B2F27" w:rsidRPr="00F412AC" w:rsidRDefault="003B2F27" w:rsidP="005B7138">
            <w:pPr>
              <w:widowControl w:val="0"/>
              <w:spacing w:after="120"/>
              <w:jc w:val="center"/>
              <w:rPr>
                <w:rFonts w:ascii="GHEA Grapalat" w:hAnsi="GHEA Grapalat"/>
                <w:sz w:val="16"/>
              </w:rPr>
            </w:pPr>
          </w:p>
        </w:tc>
        <w:tc>
          <w:tcPr>
            <w:tcW w:w="794" w:type="dxa"/>
          </w:tcPr>
          <w:p w:rsidR="003B2F27" w:rsidRPr="00F412AC" w:rsidRDefault="003B2F27" w:rsidP="005B7138">
            <w:pPr>
              <w:widowControl w:val="0"/>
              <w:spacing w:after="120"/>
              <w:jc w:val="center"/>
              <w:rPr>
                <w:rFonts w:ascii="GHEA Grapalat" w:hAnsi="GHEA Grapalat"/>
                <w:sz w:val="16"/>
              </w:rPr>
            </w:pPr>
          </w:p>
        </w:tc>
        <w:tc>
          <w:tcPr>
            <w:tcW w:w="64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65"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30"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8"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3"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6"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5"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20"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05"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5"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27"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A0D81" w:rsidRPr="00F412AC" w:rsidTr="009A0D81">
        <w:trPr>
          <w:gridAfter w:val="1"/>
          <w:wAfter w:w="7" w:type="dxa"/>
          <w:trHeight w:val="354"/>
          <w:jc w:val="center"/>
        </w:trPr>
        <w:tc>
          <w:tcPr>
            <w:tcW w:w="947" w:type="dxa"/>
            <w:vAlign w:val="center"/>
          </w:tcPr>
          <w:p w:rsidR="009A0D81" w:rsidRPr="00F412AC" w:rsidRDefault="009A0D81" w:rsidP="009A0D81">
            <w:pPr>
              <w:widowControl w:val="0"/>
              <w:spacing w:after="120"/>
              <w:jc w:val="center"/>
              <w:rPr>
                <w:rFonts w:ascii="GHEA Grapalat" w:hAnsi="GHEA Grapalat"/>
                <w:sz w:val="16"/>
              </w:rPr>
            </w:pPr>
            <w:r>
              <w:rPr>
                <w:rFonts w:ascii="GHEA Grapalat" w:hAnsi="GHEA Grapalat"/>
                <w:sz w:val="16"/>
              </w:rPr>
              <w:t>1</w:t>
            </w:r>
          </w:p>
        </w:tc>
        <w:tc>
          <w:tcPr>
            <w:tcW w:w="1141" w:type="dxa"/>
            <w:vAlign w:val="center"/>
          </w:tcPr>
          <w:p w:rsidR="009A0D81" w:rsidRPr="00F412AC" w:rsidRDefault="009A0D81" w:rsidP="009A0D81">
            <w:pPr>
              <w:widowControl w:val="0"/>
              <w:spacing w:after="120"/>
              <w:jc w:val="center"/>
              <w:rPr>
                <w:rFonts w:ascii="GHEA Grapalat" w:hAnsi="GHEA Grapalat"/>
                <w:sz w:val="16"/>
              </w:rPr>
            </w:pPr>
            <w:r w:rsidRPr="006E0B50">
              <w:rPr>
                <w:rFonts w:ascii="GHEA Grapalat" w:hAnsi="GHEA Grapalat" w:cs="GHEA Grapalat"/>
                <w:color w:val="000000"/>
                <w:sz w:val="18"/>
                <w:szCs w:val="18"/>
              </w:rPr>
              <w:t>55321100</w:t>
            </w:r>
          </w:p>
        </w:tc>
        <w:tc>
          <w:tcPr>
            <w:tcW w:w="794" w:type="dxa"/>
            <w:vAlign w:val="center"/>
          </w:tcPr>
          <w:p w:rsidR="009A0D81" w:rsidRPr="009A0D81" w:rsidRDefault="009A0D81" w:rsidP="009A0D81">
            <w:pPr>
              <w:widowControl w:val="0"/>
              <w:spacing w:after="120"/>
              <w:ind w:left="-161" w:right="-148"/>
              <w:jc w:val="center"/>
              <w:rPr>
                <w:rFonts w:ascii="GHEA Grapalat" w:hAnsi="GHEA Grapalat"/>
                <w:sz w:val="16"/>
              </w:rPr>
            </w:pPr>
            <w:r w:rsidRPr="009A0D81">
              <w:rPr>
                <w:rFonts w:ascii="GHEA Grapalat" w:hAnsi="GHEA Grapalat"/>
                <w:sz w:val="16"/>
              </w:rPr>
              <w:t>услуги по приготовлению пищи</w:t>
            </w:r>
          </w:p>
        </w:tc>
        <w:tc>
          <w:tcPr>
            <w:tcW w:w="642" w:type="dxa"/>
            <w:vAlign w:val="center"/>
          </w:tcPr>
          <w:p w:rsidR="009A0D81" w:rsidRPr="00F412AC" w:rsidRDefault="009A0D81" w:rsidP="009A0D81">
            <w:pPr>
              <w:widowControl w:val="0"/>
              <w:spacing w:after="120"/>
              <w:jc w:val="center"/>
              <w:rPr>
                <w:rFonts w:ascii="GHEA Grapalat" w:hAnsi="GHEA Grapalat"/>
                <w:sz w:val="16"/>
              </w:rPr>
            </w:pPr>
            <w:r w:rsidRPr="00F412AC">
              <w:rPr>
                <w:rFonts w:ascii="GHEA Grapalat" w:hAnsi="GHEA Grapalat"/>
                <w:sz w:val="16"/>
              </w:rPr>
              <w:t>... %</w:t>
            </w:r>
          </w:p>
        </w:tc>
        <w:tc>
          <w:tcPr>
            <w:tcW w:w="765" w:type="dxa"/>
            <w:vAlign w:val="center"/>
          </w:tcPr>
          <w:p w:rsidR="009A0D81" w:rsidRPr="00F412AC" w:rsidRDefault="009A0D81" w:rsidP="009A0D81">
            <w:pPr>
              <w:widowControl w:val="0"/>
              <w:spacing w:after="120"/>
              <w:jc w:val="center"/>
              <w:rPr>
                <w:rFonts w:ascii="GHEA Grapalat" w:hAnsi="GHEA Grapalat"/>
                <w:sz w:val="16"/>
              </w:rPr>
            </w:pPr>
            <w:r w:rsidRPr="00F412AC">
              <w:rPr>
                <w:rFonts w:ascii="GHEA Grapalat" w:hAnsi="GHEA Grapalat"/>
                <w:sz w:val="16"/>
              </w:rPr>
              <w:t>... %</w:t>
            </w:r>
          </w:p>
        </w:tc>
        <w:tc>
          <w:tcPr>
            <w:tcW w:w="530" w:type="dxa"/>
            <w:vAlign w:val="center"/>
          </w:tcPr>
          <w:p w:rsidR="009A0D81" w:rsidRPr="00F412AC" w:rsidRDefault="009A0D81" w:rsidP="009A0D81">
            <w:pPr>
              <w:widowControl w:val="0"/>
              <w:spacing w:after="120"/>
              <w:jc w:val="center"/>
              <w:rPr>
                <w:rFonts w:ascii="GHEA Grapalat" w:hAnsi="GHEA Grapalat" w:cs="Arial"/>
                <w:sz w:val="16"/>
              </w:rPr>
            </w:pPr>
            <w:r w:rsidRPr="00F412AC">
              <w:rPr>
                <w:rFonts w:ascii="GHEA Grapalat" w:hAnsi="GHEA Grapalat"/>
                <w:sz w:val="16"/>
              </w:rPr>
              <w:t>... %</w:t>
            </w:r>
          </w:p>
        </w:tc>
        <w:tc>
          <w:tcPr>
            <w:tcW w:w="641" w:type="dxa"/>
            <w:vAlign w:val="center"/>
          </w:tcPr>
          <w:p w:rsidR="009A0D81" w:rsidRPr="00F412AC" w:rsidRDefault="009A0D81" w:rsidP="009A0D81">
            <w:pPr>
              <w:widowControl w:val="0"/>
              <w:spacing w:after="120"/>
              <w:jc w:val="center"/>
              <w:rPr>
                <w:rFonts w:ascii="GHEA Grapalat" w:hAnsi="GHEA Grapalat" w:cs="Arial"/>
                <w:sz w:val="16"/>
              </w:rPr>
            </w:pPr>
            <w:r w:rsidRPr="00F412AC">
              <w:rPr>
                <w:rFonts w:ascii="GHEA Grapalat" w:hAnsi="GHEA Grapalat"/>
                <w:sz w:val="16"/>
              </w:rPr>
              <w:t>... %</w:t>
            </w:r>
          </w:p>
        </w:tc>
        <w:tc>
          <w:tcPr>
            <w:tcW w:w="548" w:type="dxa"/>
            <w:vAlign w:val="center"/>
          </w:tcPr>
          <w:p w:rsidR="009A0D81" w:rsidRPr="00F412AC" w:rsidRDefault="009A0D81" w:rsidP="009A0D81">
            <w:pPr>
              <w:widowControl w:val="0"/>
              <w:spacing w:after="120"/>
              <w:jc w:val="center"/>
              <w:rPr>
                <w:rFonts w:ascii="GHEA Grapalat" w:hAnsi="GHEA Grapalat" w:cs="Arial"/>
                <w:sz w:val="16"/>
              </w:rPr>
            </w:pPr>
            <w:r w:rsidRPr="00F412AC">
              <w:rPr>
                <w:rFonts w:ascii="GHEA Grapalat" w:hAnsi="GHEA Grapalat"/>
                <w:sz w:val="16"/>
              </w:rPr>
              <w:t>... %</w:t>
            </w:r>
          </w:p>
        </w:tc>
        <w:tc>
          <w:tcPr>
            <w:tcW w:w="533" w:type="dxa"/>
            <w:vAlign w:val="center"/>
          </w:tcPr>
          <w:p w:rsidR="009A0D81" w:rsidRPr="00F412AC" w:rsidRDefault="009A0D81" w:rsidP="009A0D8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9A0D81" w:rsidRPr="00F412AC" w:rsidRDefault="009A0D81" w:rsidP="009A0D81">
            <w:pPr>
              <w:widowControl w:val="0"/>
              <w:spacing w:after="120"/>
              <w:jc w:val="center"/>
              <w:rPr>
                <w:rFonts w:ascii="GHEA Grapalat" w:hAnsi="GHEA Grapalat" w:cs="Arial"/>
                <w:sz w:val="16"/>
              </w:rPr>
            </w:pPr>
            <w:r w:rsidRPr="00F412AC">
              <w:rPr>
                <w:rFonts w:ascii="GHEA Grapalat" w:hAnsi="GHEA Grapalat"/>
                <w:sz w:val="16"/>
              </w:rPr>
              <w:t>... %</w:t>
            </w:r>
          </w:p>
        </w:tc>
        <w:tc>
          <w:tcPr>
            <w:tcW w:w="575" w:type="dxa"/>
            <w:vAlign w:val="center"/>
          </w:tcPr>
          <w:p w:rsidR="009A0D81" w:rsidRPr="00F412AC" w:rsidRDefault="009A0D81" w:rsidP="009A0D81">
            <w:pPr>
              <w:widowControl w:val="0"/>
              <w:spacing w:after="120"/>
              <w:jc w:val="center"/>
              <w:rPr>
                <w:rFonts w:ascii="GHEA Grapalat" w:hAnsi="GHEA Grapalat" w:cs="Arial"/>
                <w:sz w:val="16"/>
              </w:rPr>
            </w:pPr>
            <w:r w:rsidRPr="00F412AC">
              <w:rPr>
                <w:rFonts w:ascii="GHEA Grapalat" w:hAnsi="GHEA Grapalat"/>
                <w:sz w:val="16"/>
              </w:rPr>
              <w:t>... %</w:t>
            </w:r>
          </w:p>
        </w:tc>
        <w:tc>
          <w:tcPr>
            <w:tcW w:w="820" w:type="dxa"/>
            <w:vAlign w:val="center"/>
          </w:tcPr>
          <w:p w:rsidR="009A0D81" w:rsidRPr="00F412AC" w:rsidRDefault="009A0D81" w:rsidP="009A0D81">
            <w:pPr>
              <w:widowControl w:val="0"/>
              <w:spacing w:after="120"/>
              <w:jc w:val="center"/>
              <w:rPr>
                <w:rFonts w:ascii="GHEA Grapalat" w:hAnsi="GHEA Grapalat" w:cs="Arial"/>
                <w:sz w:val="16"/>
              </w:rPr>
            </w:pPr>
            <w:r w:rsidRPr="00F412AC">
              <w:rPr>
                <w:rFonts w:ascii="GHEA Grapalat" w:hAnsi="GHEA Grapalat"/>
                <w:sz w:val="16"/>
              </w:rPr>
              <w:t>... %</w:t>
            </w:r>
          </w:p>
        </w:tc>
        <w:tc>
          <w:tcPr>
            <w:tcW w:w="636" w:type="dxa"/>
            <w:vAlign w:val="center"/>
          </w:tcPr>
          <w:p w:rsidR="009A0D81" w:rsidRPr="00F412AC" w:rsidRDefault="009A0D81" w:rsidP="009A0D81">
            <w:pPr>
              <w:widowControl w:val="0"/>
              <w:spacing w:after="120"/>
              <w:jc w:val="center"/>
              <w:rPr>
                <w:rFonts w:ascii="GHEA Grapalat" w:hAnsi="GHEA Grapalat" w:cs="Arial"/>
                <w:sz w:val="16"/>
              </w:rPr>
            </w:pPr>
            <w:r w:rsidRPr="00F412AC">
              <w:rPr>
                <w:rFonts w:ascii="GHEA Grapalat" w:hAnsi="GHEA Grapalat"/>
                <w:sz w:val="16"/>
              </w:rPr>
              <w:t>... %</w:t>
            </w:r>
          </w:p>
        </w:tc>
        <w:tc>
          <w:tcPr>
            <w:tcW w:w="605" w:type="dxa"/>
            <w:vAlign w:val="center"/>
          </w:tcPr>
          <w:p w:rsidR="009A0D81" w:rsidRPr="00F412AC" w:rsidRDefault="009A0D81" w:rsidP="009A0D81">
            <w:pPr>
              <w:widowControl w:val="0"/>
              <w:spacing w:after="120"/>
              <w:jc w:val="center"/>
              <w:rPr>
                <w:rFonts w:ascii="GHEA Grapalat" w:hAnsi="GHEA Grapalat" w:cs="Arial"/>
                <w:sz w:val="16"/>
              </w:rPr>
            </w:pPr>
            <w:r w:rsidRPr="00F412AC">
              <w:rPr>
                <w:rFonts w:ascii="GHEA Grapalat" w:hAnsi="GHEA Grapalat"/>
                <w:sz w:val="16"/>
              </w:rPr>
              <w:t>... %</w:t>
            </w:r>
          </w:p>
        </w:tc>
        <w:tc>
          <w:tcPr>
            <w:tcW w:w="575" w:type="dxa"/>
            <w:vAlign w:val="center"/>
          </w:tcPr>
          <w:p w:rsidR="009A0D81" w:rsidRPr="00F412AC" w:rsidRDefault="009A0D81" w:rsidP="009A0D81">
            <w:pPr>
              <w:widowControl w:val="0"/>
              <w:spacing w:after="120"/>
              <w:jc w:val="center"/>
              <w:rPr>
                <w:rFonts w:ascii="GHEA Grapalat" w:hAnsi="GHEA Grapalat" w:cs="Arial"/>
                <w:sz w:val="16"/>
              </w:rPr>
            </w:pPr>
            <w:r w:rsidRPr="00F412AC">
              <w:rPr>
                <w:rFonts w:ascii="GHEA Grapalat" w:hAnsi="GHEA Grapalat"/>
                <w:sz w:val="16"/>
              </w:rPr>
              <w:t>... %</w:t>
            </w:r>
          </w:p>
        </w:tc>
        <w:tc>
          <w:tcPr>
            <w:tcW w:w="627" w:type="dxa"/>
            <w:vAlign w:val="center"/>
          </w:tcPr>
          <w:p w:rsidR="009A0D81" w:rsidRPr="00F412AC" w:rsidRDefault="009A0D81" w:rsidP="009A0D81">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F3527">
          <w:footerReference w:type="default" r:id="rId8"/>
          <w:footnotePr>
            <w:pos w:val="beneathText"/>
          </w:footnotePr>
          <w:pgSz w:w="11907" w:h="16840" w:code="9"/>
          <w:pgMar w:top="360" w:right="477" w:bottom="1560" w:left="90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119" w:rsidRDefault="003C2119">
      <w:r>
        <w:separator/>
      </w:r>
    </w:p>
  </w:endnote>
  <w:endnote w:type="continuationSeparator" w:id="0">
    <w:p w:rsidR="003C2119" w:rsidRDefault="003C2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766962"/>
      <w:docPartObj>
        <w:docPartGallery w:val="Page Numbers (Bottom of Page)"/>
        <w:docPartUnique/>
      </w:docPartObj>
    </w:sdtPr>
    <w:sdtEndPr>
      <w:rPr>
        <w:rFonts w:ascii="GHEA Grapalat" w:hAnsi="GHEA Grapalat"/>
        <w:sz w:val="24"/>
        <w:szCs w:val="24"/>
      </w:rPr>
    </w:sdtEndPr>
    <w:sdtContent>
      <w:p w:rsidR="0075528A" w:rsidRPr="00305BEC" w:rsidRDefault="0075528A">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060BA">
          <w:rPr>
            <w:rFonts w:ascii="GHEA Grapalat" w:hAnsi="GHEA Grapalat"/>
            <w:noProof/>
            <w:sz w:val="24"/>
            <w:szCs w:val="24"/>
          </w:rPr>
          <w:t>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119" w:rsidRDefault="003C2119">
      <w:r>
        <w:separator/>
      </w:r>
    </w:p>
  </w:footnote>
  <w:footnote w:type="continuationSeparator" w:id="0">
    <w:p w:rsidR="003C2119" w:rsidRDefault="003C2119">
      <w:r>
        <w:continuationSeparator/>
      </w:r>
    </w:p>
  </w:footnote>
  <w:footnote w:id="1">
    <w:p w:rsidR="0075528A" w:rsidRPr="001C4811" w:rsidRDefault="0075528A" w:rsidP="007A5F50">
      <w:pPr>
        <w:pStyle w:val="FootnoteText"/>
        <w:jc w:val="both"/>
        <w:rPr>
          <w:rFonts w:asciiTheme="minorHAnsi" w:hAnsiTheme="minorHAnsi"/>
          <w:i/>
          <w:lang w:val="hy-AM"/>
        </w:rPr>
      </w:pPr>
    </w:p>
  </w:footnote>
  <w:footnote w:id="2">
    <w:p w:rsidR="0075528A" w:rsidRPr="008842CE" w:rsidRDefault="0075528A" w:rsidP="008842CE">
      <w:pPr>
        <w:pStyle w:val="FootnoteText"/>
        <w:widowControl w:val="0"/>
        <w:jc w:val="both"/>
        <w:rPr>
          <w:rFonts w:ascii="GHEA Grapalat" w:hAnsi="GHEA Grapalat"/>
          <w:i/>
          <w:lang w:val="af-ZA"/>
        </w:rPr>
      </w:pPr>
    </w:p>
  </w:footnote>
  <w:footnote w:id="3">
    <w:p w:rsidR="0075528A" w:rsidRPr="00CC584E" w:rsidRDefault="0075528A"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75528A" w:rsidRPr="00CC584E" w:rsidRDefault="0075528A" w:rsidP="00541313">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 части 6 статьи 15 Закона РА "О закупках</w:t>
      </w:r>
      <w:r w:rsidRPr="00CC584E">
        <w:rPr>
          <w:rFonts w:ascii="GHEA Grapalat" w:hAnsi="GHEA Grapalat"/>
          <w:i/>
        </w:rPr>
        <w:t>"</w:t>
      </w:r>
      <w:r w:rsidRPr="00CC584E">
        <w:rPr>
          <w:rFonts w:ascii="GHEA Grapalat" w:hAnsi="GHEA Grapalat"/>
          <w:i/>
          <w:sz w:val="20"/>
          <w:szCs w:val="20"/>
        </w:rPr>
        <w:t>,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5528A" w:rsidRPr="00CC584E" w:rsidRDefault="0075528A" w:rsidP="00541313">
      <w:pPr>
        <w:widowControl w:val="0"/>
        <w:ind w:firstLine="142"/>
        <w:jc w:val="both"/>
        <w:rPr>
          <w:rFonts w:ascii="GHEA Grapalat" w:hAnsi="GHEA Grapalat"/>
          <w:i/>
          <w:sz w:val="20"/>
          <w:szCs w:val="20"/>
        </w:rPr>
      </w:pPr>
      <w:r w:rsidRPr="00CC584E">
        <w:rPr>
          <w:rFonts w:ascii="GHEA Grapalat" w:hAnsi="GHEA Grapalat"/>
          <w:i/>
          <w:sz w:val="20"/>
          <w:szCs w:val="20"/>
        </w:rPr>
        <w:t>-</w:t>
      </w:r>
      <w:r w:rsidRPr="00CC584E">
        <w:t xml:space="preserve">  </w:t>
      </w:r>
      <w:r w:rsidRPr="00CC584E">
        <w:rPr>
          <w:rFonts w:ascii="GHEA Grapalat" w:hAnsi="GHEA Grapalat"/>
          <w:i/>
          <w:sz w:val="20"/>
          <w:szCs w:val="20"/>
        </w:rPr>
        <w:t>цена закупаемой услуги по заявке на закупку в рамках данной процедуры не превышает 25 млн. драмов РА</w:t>
      </w:r>
    </w:p>
    <w:p w:rsidR="0075528A" w:rsidRPr="00CC584E" w:rsidRDefault="0075528A" w:rsidP="00541313">
      <w:pPr>
        <w:widowControl w:val="0"/>
        <w:jc w:val="both"/>
        <w:rPr>
          <w:rFonts w:ascii="GHEA Grapalat" w:hAnsi="GHEA Grapalat"/>
          <w:i/>
          <w:sz w:val="20"/>
          <w:szCs w:val="20"/>
        </w:rPr>
      </w:pPr>
      <w:r w:rsidRPr="00CC584E">
        <w:rPr>
          <w:rFonts w:ascii="GHEA Grapalat" w:hAnsi="GHEA Grapalat"/>
          <w:i/>
          <w:sz w:val="20"/>
          <w:szCs w:val="20"/>
        </w:rPr>
        <w:t xml:space="preserve">  -</w:t>
      </w:r>
      <w:r w:rsidRPr="00CC584E">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rsidR="0075528A" w:rsidRPr="00D3436F" w:rsidRDefault="0075528A" w:rsidP="00541313">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75528A" w:rsidRPr="008842CE" w:rsidRDefault="0075528A" w:rsidP="001831C4">
      <w:pPr>
        <w:pStyle w:val="FootnoteText"/>
        <w:widowControl w:val="0"/>
        <w:jc w:val="both"/>
        <w:rPr>
          <w:rFonts w:ascii="GHEA Grapalat" w:hAnsi="GHEA Grapalat"/>
          <w:lang w:val="af-ZA"/>
        </w:rPr>
      </w:pPr>
    </w:p>
    <w:p w:rsidR="0075528A" w:rsidRPr="008842CE" w:rsidRDefault="0075528A" w:rsidP="008842CE">
      <w:pPr>
        <w:pStyle w:val="FootnoteText"/>
        <w:widowControl w:val="0"/>
        <w:jc w:val="both"/>
        <w:rPr>
          <w:rFonts w:ascii="GHEA Grapalat" w:hAnsi="GHEA Grapalat"/>
          <w:lang w:val="af-ZA"/>
        </w:rPr>
      </w:pPr>
    </w:p>
  </w:footnote>
  <w:footnote w:id="4">
    <w:p w:rsidR="0075528A" w:rsidRPr="00617E69" w:rsidRDefault="0075528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75528A" w:rsidRPr="00CD6B60" w:rsidRDefault="0075528A"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5528A" w:rsidRPr="001115E9" w:rsidRDefault="0075528A"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5528A" w:rsidRPr="00CD6B60" w:rsidRDefault="0075528A"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5">
    <w:p w:rsidR="0075528A" w:rsidRDefault="0075528A"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5528A" w:rsidRDefault="0075528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5528A" w:rsidRPr="009E2596" w:rsidRDefault="0075528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75528A" w:rsidRPr="00D3436F" w:rsidRDefault="0075528A"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5528A" w:rsidRPr="000811C1" w:rsidRDefault="0075528A">
      <w:pPr>
        <w:pStyle w:val="FootnoteText"/>
        <w:rPr>
          <w:rFonts w:asciiTheme="minorHAnsi" w:hAnsiTheme="minorHAnsi"/>
        </w:rPr>
      </w:pPr>
    </w:p>
  </w:footnote>
  <w:footnote w:id="7">
    <w:p w:rsidR="0075528A" w:rsidRPr="002C2499" w:rsidRDefault="0075528A" w:rsidP="00B351F5">
      <w:pPr>
        <w:pStyle w:val="FootnoteText"/>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5528A" w:rsidRPr="000811C1" w:rsidRDefault="0075528A">
      <w:pPr>
        <w:pStyle w:val="FootnoteText"/>
        <w:rPr>
          <w:rFonts w:asciiTheme="minorHAnsi" w:hAnsiTheme="minorHAnsi"/>
        </w:rPr>
      </w:pPr>
    </w:p>
  </w:footnote>
  <w:footnote w:id="8">
    <w:p w:rsidR="0075528A" w:rsidRPr="00FE2AA4" w:rsidRDefault="0075528A">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9">
    <w:p w:rsidR="0075528A" w:rsidRPr="008842CE" w:rsidRDefault="0075528A"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5528A" w:rsidRPr="000811C1" w:rsidRDefault="0075528A">
      <w:pPr>
        <w:pStyle w:val="FootnoteText"/>
        <w:rPr>
          <w:lang w:val="af-ZA"/>
        </w:rPr>
      </w:pPr>
    </w:p>
  </w:footnote>
  <w:footnote w:id="10">
    <w:p w:rsidR="0075528A" w:rsidRPr="00503411" w:rsidRDefault="0075528A"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75528A" w:rsidRPr="001D0DD7" w:rsidRDefault="0075528A"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75528A" w:rsidRPr="00503411" w:rsidRDefault="0075528A"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75528A" w:rsidRPr="00CD2651" w:rsidRDefault="0075528A">
      <w:pPr>
        <w:pStyle w:val="FootnoteText"/>
      </w:pPr>
    </w:p>
  </w:footnote>
  <w:footnote w:id="11">
    <w:p w:rsidR="0075528A" w:rsidRPr="00511966" w:rsidRDefault="0075528A"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75528A" w:rsidRPr="00B15560" w:rsidRDefault="0075528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75528A" w:rsidRPr="000811C1" w:rsidRDefault="0075528A" w:rsidP="0027573B">
      <w:pPr>
        <w:pStyle w:val="FootnoteText"/>
        <w:rPr>
          <w:rFonts w:ascii="Sylfaen" w:hAnsi="Sylfaen"/>
          <w:sz w:val="18"/>
          <w:szCs w:val="18"/>
        </w:rPr>
      </w:pPr>
    </w:p>
  </w:footnote>
  <w:footnote w:id="13">
    <w:p w:rsidR="0075528A" w:rsidRPr="00A31673" w:rsidRDefault="0075528A">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5528A" w:rsidRPr="00DE7706" w:rsidRDefault="0075528A">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5528A" w:rsidRPr="00B666FB" w:rsidRDefault="0075528A">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75528A" w:rsidRPr="005D119D" w:rsidRDefault="0075528A" w:rsidP="007D74FE">
      <w:pPr>
        <w:pStyle w:val="FootnoteText"/>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75528A" w:rsidRDefault="0075528A" w:rsidP="006B3E56">
      <w:pPr>
        <w:jc w:val="both"/>
      </w:pPr>
    </w:p>
    <w:p w:rsidR="0075528A" w:rsidRPr="00503980" w:rsidRDefault="0075528A"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5528A" w:rsidRPr="00503980" w:rsidRDefault="0075528A"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75528A" w:rsidRPr="00503980" w:rsidRDefault="0075528A"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5528A" w:rsidRDefault="0075528A" w:rsidP="006B3E56">
      <w:pPr>
        <w:pStyle w:val="FootnoteText"/>
        <w:rPr>
          <w:rFonts w:asciiTheme="minorHAnsi" w:hAnsiTheme="minorHAnsi"/>
          <w:lang w:val="af-ZA"/>
        </w:rPr>
      </w:pPr>
    </w:p>
  </w:footnote>
  <w:footnote w:id="17">
    <w:p w:rsidR="0075528A" w:rsidRPr="00DC619D" w:rsidRDefault="0075528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75528A" w:rsidRPr="00D3436F" w:rsidRDefault="0075528A"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75528A" w:rsidRPr="00D3436F" w:rsidRDefault="0075528A">
      <w:pPr>
        <w:pStyle w:val="FootnoteText"/>
        <w:rPr>
          <w:lang w:val="es-ES"/>
        </w:rPr>
      </w:pPr>
    </w:p>
  </w:footnote>
  <w:footnote w:id="19">
    <w:p w:rsidR="0075528A" w:rsidRPr="008842CE" w:rsidRDefault="0075528A"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5528A" w:rsidRPr="008842CE" w:rsidRDefault="0075528A" w:rsidP="00673870">
      <w:pPr>
        <w:pStyle w:val="FootnoteText"/>
        <w:jc w:val="both"/>
        <w:rPr>
          <w:rFonts w:ascii="GHEA Grapalat" w:hAnsi="GHEA Grapalat"/>
        </w:rPr>
      </w:pPr>
    </w:p>
  </w:footnote>
  <w:footnote w:id="20">
    <w:p w:rsidR="0075528A" w:rsidRPr="008842CE" w:rsidRDefault="0075528A" w:rsidP="003D2FE2">
      <w:pPr>
        <w:pStyle w:val="FootnoteText"/>
        <w:jc w:val="both"/>
      </w:pPr>
    </w:p>
  </w:footnote>
  <w:footnote w:id="21">
    <w:p w:rsidR="0075528A" w:rsidRPr="008842CE" w:rsidRDefault="0075528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5528A" w:rsidRPr="008842CE" w:rsidRDefault="0075528A" w:rsidP="000A214C">
      <w:pPr>
        <w:pStyle w:val="FootnoteText"/>
        <w:jc w:val="both"/>
        <w:rPr>
          <w:rFonts w:ascii="GHEA Grapalat" w:hAnsi="GHEA Grapalat"/>
        </w:rPr>
      </w:pPr>
    </w:p>
  </w:footnote>
  <w:footnote w:id="22">
    <w:p w:rsidR="0075528A" w:rsidRPr="008842CE" w:rsidRDefault="0075528A" w:rsidP="000A214C">
      <w:pPr>
        <w:pStyle w:val="FootnoteText"/>
        <w:jc w:val="both"/>
      </w:pPr>
    </w:p>
  </w:footnote>
  <w:footnote w:id="23">
    <w:p w:rsidR="0075528A" w:rsidRPr="00C95D0C" w:rsidRDefault="0075528A"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24">
    <w:p w:rsidR="0075528A" w:rsidRPr="002A7C6E" w:rsidRDefault="0075528A"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5528A" w:rsidRPr="00EA7C34" w:rsidRDefault="0075528A" w:rsidP="005A1ECB">
      <w:pPr>
        <w:pStyle w:val="FootnoteText"/>
        <w:jc w:val="both"/>
        <w:rPr>
          <w:rFonts w:ascii="Sylfaen" w:hAnsi="Sylfaen"/>
        </w:rPr>
      </w:pPr>
    </w:p>
  </w:footnote>
  <w:footnote w:id="25">
    <w:p w:rsidR="0075528A" w:rsidRPr="006F5F33" w:rsidRDefault="0075528A"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75528A" w:rsidRPr="006F5F33" w:rsidRDefault="0075528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75528A" w:rsidRPr="00892F7F" w:rsidRDefault="0075528A"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75528A" w:rsidRPr="00552088" w:rsidRDefault="0075528A"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5528A" w:rsidRPr="006F5F33" w:rsidRDefault="0075528A" w:rsidP="003B2F27">
      <w:pPr>
        <w:pStyle w:val="FootnoteText"/>
        <w:jc w:val="both"/>
        <w:rPr>
          <w:rFonts w:ascii="GHEA Grapalat" w:hAnsi="GHEA Grapalat"/>
          <w:lang w:val="hy-AM"/>
        </w:rPr>
      </w:pPr>
      <w:r w:rsidRPr="006F5F33">
        <w:rPr>
          <w:rFonts w:ascii="GHEA Grapalat" w:hAnsi="GHEA Grapalat"/>
          <w:i/>
        </w:rPr>
        <w:t>.</w:t>
      </w:r>
    </w:p>
    <w:p w:rsidR="0075528A" w:rsidRPr="00576D9C" w:rsidRDefault="0075528A" w:rsidP="003B2F27">
      <w:pPr>
        <w:pStyle w:val="FootnoteText"/>
        <w:jc w:val="both"/>
        <w:rPr>
          <w:rFonts w:ascii="GHEA Grapalat" w:hAnsi="GHEA Grapalat"/>
          <w:lang w:val="hy-AM"/>
        </w:rPr>
      </w:pPr>
    </w:p>
  </w:footnote>
  <w:footnote w:id="28">
    <w:p w:rsidR="0075528A" w:rsidRPr="006F5F33" w:rsidRDefault="0075528A"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75528A" w:rsidRPr="006F5F33" w:rsidRDefault="0075528A"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rsidR="0075528A" w:rsidRPr="006F5F33" w:rsidRDefault="0075528A"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1">
    <w:p w:rsidR="0075528A" w:rsidRPr="006F5F33" w:rsidRDefault="0075528A"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75528A" w:rsidRPr="009E00B3" w:rsidRDefault="0075528A"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75528A" w:rsidRPr="00A47171" w:rsidRDefault="0075528A"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32">
    <w:p w:rsidR="0075528A" w:rsidRPr="00E40AC8" w:rsidRDefault="0075528A"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3">
    <w:p w:rsidR="009A0D81" w:rsidRPr="009B1F7F" w:rsidRDefault="009A0D81" w:rsidP="009A0D81">
      <w:pPr>
        <w:pStyle w:val="FootnoteText"/>
        <w:jc w:val="both"/>
        <w:rPr>
          <w:rFonts w:ascii="Calibri" w:hAnsi="Calibri"/>
        </w:rPr>
      </w:pPr>
    </w:p>
  </w:footnote>
  <w:footnote w:id="34">
    <w:p w:rsidR="0075528A" w:rsidRPr="00CA2754" w:rsidRDefault="0075528A"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5528A" w:rsidRPr="00CA2754" w:rsidRDefault="0075528A" w:rsidP="003B2F27">
      <w:pPr>
        <w:pStyle w:val="FootnoteText"/>
        <w:jc w:val="both"/>
        <w:rPr>
          <w:sz w:val="2"/>
          <w:szCs w:val="2"/>
        </w:rPr>
      </w:pPr>
    </w:p>
  </w:footnote>
  <w:footnote w:id="35">
    <w:p w:rsidR="0075528A" w:rsidRPr="00CA2754" w:rsidRDefault="0075528A"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30A3"/>
    <w:rsid w:val="000331DD"/>
    <w:rsid w:val="00033946"/>
    <w:rsid w:val="00033B20"/>
    <w:rsid w:val="00034CED"/>
    <w:rsid w:val="000371A2"/>
    <w:rsid w:val="00037DDE"/>
    <w:rsid w:val="00037E15"/>
    <w:rsid w:val="000408D8"/>
    <w:rsid w:val="000424BA"/>
    <w:rsid w:val="0004263F"/>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7B8"/>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BED"/>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6DBF"/>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119"/>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6A2"/>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6D6"/>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4E50"/>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7658"/>
    <w:rsid w:val="00677E00"/>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527"/>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28A"/>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687"/>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80234"/>
    <w:rsid w:val="0098097F"/>
    <w:rsid w:val="00980C31"/>
    <w:rsid w:val="00981214"/>
    <w:rsid w:val="009812B1"/>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0D81"/>
    <w:rsid w:val="009A171D"/>
    <w:rsid w:val="009A172A"/>
    <w:rsid w:val="009A1996"/>
    <w:rsid w:val="009A2838"/>
    <w:rsid w:val="009A2FDE"/>
    <w:rsid w:val="009A3978"/>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0C79"/>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0BA"/>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85B"/>
    <w:rsid w:val="00C858FA"/>
    <w:rsid w:val="00C85FFA"/>
    <w:rsid w:val="00C861E9"/>
    <w:rsid w:val="00C864DC"/>
    <w:rsid w:val="00C86AB3"/>
    <w:rsid w:val="00C87E93"/>
    <w:rsid w:val="00C90796"/>
    <w:rsid w:val="00C90846"/>
    <w:rsid w:val="00C9153B"/>
    <w:rsid w:val="00C91F69"/>
    <w:rsid w:val="00C9357A"/>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CB1"/>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2B5"/>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01C"/>
    <w:rsid w:val="00E41156"/>
    <w:rsid w:val="00E41620"/>
    <w:rsid w:val="00E4239E"/>
    <w:rsid w:val="00E426B9"/>
    <w:rsid w:val="00E42FEB"/>
    <w:rsid w:val="00E430BF"/>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C4F180"/>
  <w15:docId w15:val="{5260F1AE-B24F-41ED-B2D5-AAD503A2E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14132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ED755E-BB83-47A7-9FCE-97F11F81D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2209</TotalTime>
  <Pages>95</Pages>
  <Words>21392</Words>
  <Characters>121936</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Chobanyan</cp:lastModifiedBy>
  <cp:revision>1453</cp:revision>
  <cp:lastPrinted>2018-02-16T07:12:00Z</cp:lastPrinted>
  <dcterms:created xsi:type="dcterms:W3CDTF">2019-10-28T07:04:00Z</dcterms:created>
  <dcterms:modified xsi:type="dcterms:W3CDTF">2022-08-26T08:44:00Z</dcterms:modified>
</cp:coreProperties>
</file>